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1B227" w14:textId="77777777" w:rsidR="00030AB0" w:rsidRPr="00FE6D11" w:rsidRDefault="00030AB0">
      <w:pPr>
        <w:rPr>
          <w:rFonts w:ascii="Times New Roman" w:hAnsi="Times New Roman" w:cs="Times New Roman"/>
          <w:b/>
          <w:bCs/>
          <w:sz w:val="24"/>
          <w:szCs w:val="24"/>
        </w:rPr>
      </w:pPr>
      <w:r w:rsidRPr="00FE6D11">
        <w:rPr>
          <w:rFonts w:ascii="Times New Roman" w:hAnsi="Times New Roman" w:cs="Times New Roman"/>
          <w:b/>
          <w:bCs/>
          <w:sz w:val="24"/>
          <w:szCs w:val="24"/>
        </w:rPr>
        <w:t xml:space="preserve">Guiding questions: </w:t>
      </w:r>
    </w:p>
    <w:p w14:paraId="2C7AEE8A" w14:textId="6E11DCB1" w:rsidR="00BD3C91" w:rsidRDefault="00030AB0" w:rsidP="00030AB0">
      <w:pPr>
        <w:pStyle w:val="ListParagraph"/>
        <w:numPr>
          <w:ilvl w:val="0"/>
          <w:numId w:val="1"/>
        </w:numPr>
        <w:rPr>
          <w:rFonts w:ascii="Times New Roman" w:hAnsi="Times New Roman" w:cs="Times New Roman"/>
          <w:sz w:val="24"/>
          <w:szCs w:val="24"/>
        </w:rPr>
      </w:pPr>
      <w:r w:rsidRPr="00030AB0">
        <w:rPr>
          <w:rFonts w:ascii="Times New Roman" w:hAnsi="Times New Roman" w:cs="Times New Roman"/>
          <w:sz w:val="24"/>
          <w:szCs w:val="24"/>
        </w:rPr>
        <w:t>Are Fleck’s examples effective in supporting his argument?</w:t>
      </w:r>
    </w:p>
    <w:p w14:paraId="3E4C69D0" w14:textId="29F5B3DB" w:rsidR="00030AB0" w:rsidRDefault="00030AB0" w:rsidP="00030A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Should Fleck be interpreted as a relativist?</w:t>
      </w:r>
    </w:p>
    <w:p w14:paraId="5201ACC7" w14:textId="2388ABF7" w:rsidR="009C2F47" w:rsidRDefault="009C2F47" w:rsidP="00030A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Fleck’s account of the structure of science relate to his account of systems of opinion?</w:t>
      </w:r>
    </w:p>
    <w:p w14:paraId="7D811746" w14:textId="2BE23AB9" w:rsidR="00030AB0" w:rsidRPr="00FE6D11" w:rsidRDefault="00030AB0" w:rsidP="00030AB0">
      <w:pPr>
        <w:rPr>
          <w:rFonts w:ascii="Times New Roman" w:hAnsi="Times New Roman" w:cs="Times New Roman"/>
          <w:b/>
          <w:bCs/>
          <w:sz w:val="24"/>
          <w:szCs w:val="24"/>
        </w:rPr>
      </w:pPr>
      <w:r w:rsidRPr="00FE6D11">
        <w:rPr>
          <w:rFonts w:ascii="Times New Roman" w:hAnsi="Times New Roman" w:cs="Times New Roman"/>
          <w:b/>
          <w:bCs/>
          <w:sz w:val="24"/>
          <w:szCs w:val="24"/>
        </w:rPr>
        <w:t>Important terms:</w:t>
      </w:r>
    </w:p>
    <w:p w14:paraId="20F3935D" w14:textId="1F96C497" w:rsidR="00030AB0" w:rsidRDefault="00030AB0" w:rsidP="00030AB0">
      <w:pPr>
        <w:rPr>
          <w:rFonts w:ascii="Times New Roman" w:hAnsi="Times New Roman" w:cs="Times New Roman"/>
          <w:sz w:val="24"/>
          <w:szCs w:val="24"/>
        </w:rPr>
      </w:pPr>
      <w:r w:rsidRPr="00F25EE8">
        <w:rPr>
          <w:rFonts w:ascii="Times New Roman" w:hAnsi="Times New Roman" w:cs="Times New Roman"/>
          <w:sz w:val="24"/>
          <w:szCs w:val="24"/>
          <w:u w:val="single"/>
        </w:rPr>
        <w:t>Thought collective</w:t>
      </w:r>
      <w:r w:rsidR="000071BA">
        <w:rPr>
          <w:rFonts w:ascii="Times New Roman" w:hAnsi="Times New Roman" w:cs="Times New Roman"/>
          <w:sz w:val="24"/>
          <w:szCs w:val="24"/>
        </w:rPr>
        <w:t>—a community of persons mutually exchanging ideas or maintaining intellectual interaction (39)</w:t>
      </w:r>
    </w:p>
    <w:p w14:paraId="76008A20" w14:textId="1472050F" w:rsidR="000071BA" w:rsidRDefault="000071BA" w:rsidP="000071BA">
      <w:pPr>
        <w:ind w:left="708" w:firstLine="2"/>
        <w:rPr>
          <w:rFonts w:ascii="Times New Roman" w:hAnsi="Times New Roman" w:cs="Times New Roman"/>
          <w:sz w:val="24"/>
          <w:szCs w:val="24"/>
        </w:rPr>
      </w:pPr>
      <w:r>
        <w:rPr>
          <w:rFonts w:ascii="Times New Roman" w:hAnsi="Times New Roman" w:cs="Times New Roman"/>
          <w:sz w:val="24"/>
          <w:szCs w:val="24"/>
        </w:rPr>
        <w:t>Individuals can (and almost always will) belong to multiple thought collectives (ex: scientific communities, nations, religions, etc.)</w:t>
      </w:r>
    </w:p>
    <w:p w14:paraId="3B9DD9C8" w14:textId="1457C8D0" w:rsidR="000071BA" w:rsidRPr="000071BA" w:rsidRDefault="000071BA" w:rsidP="000071BA">
      <w:pPr>
        <w:rPr>
          <w:rFonts w:ascii="Times New Roman" w:hAnsi="Times New Roman" w:cs="Times New Roman"/>
          <w:sz w:val="24"/>
          <w:szCs w:val="24"/>
        </w:rPr>
      </w:pPr>
      <w:r>
        <w:rPr>
          <w:rFonts w:ascii="Times New Roman" w:hAnsi="Times New Roman" w:cs="Times New Roman"/>
          <w:b/>
          <w:bCs/>
          <w:sz w:val="24"/>
          <w:szCs w:val="24"/>
        </w:rPr>
        <w:t xml:space="preserve">DQ: </w:t>
      </w:r>
      <w:r>
        <w:rPr>
          <w:rFonts w:ascii="Times New Roman" w:hAnsi="Times New Roman" w:cs="Times New Roman"/>
          <w:sz w:val="24"/>
          <w:szCs w:val="24"/>
        </w:rPr>
        <w:t xml:space="preserve">When Fleck discusses </w:t>
      </w:r>
      <w:r w:rsidR="00F25EE8">
        <w:rPr>
          <w:rFonts w:ascii="Times New Roman" w:hAnsi="Times New Roman" w:cs="Times New Roman"/>
          <w:sz w:val="24"/>
          <w:szCs w:val="24"/>
        </w:rPr>
        <w:t>scientific thought collectives, does he have in mind</w:t>
      </w:r>
      <w:r>
        <w:rPr>
          <w:rFonts w:ascii="Times New Roman" w:hAnsi="Times New Roman" w:cs="Times New Roman"/>
          <w:sz w:val="24"/>
          <w:szCs w:val="24"/>
        </w:rPr>
        <w:t xml:space="preserve"> specific disciplines? All practicing scientists at a given time? </w:t>
      </w:r>
      <w:r w:rsidR="00F25EE8">
        <w:rPr>
          <w:rFonts w:ascii="Times New Roman" w:hAnsi="Times New Roman" w:cs="Times New Roman"/>
          <w:sz w:val="24"/>
          <w:szCs w:val="24"/>
        </w:rPr>
        <w:t>Everyone familiar with the prominent scientific concepts at a given time?</w:t>
      </w:r>
    </w:p>
    <w:p w14:paraId="3937E1B5" w14:textId="6F744C54" w:rsidR="00030AB0" w:rsidRDefault="00030AB0" w:rsidP="00030AB0">
      <w:pPr>
        <w:rPr>
          <w:rFonts w:ascii="Times New Roman" w:hAnsi="Times New Roman" w:cs="Times New Roman"/>
          <w:sz w:val="24"/>
          <w:szCs w:val="24"/>
        </w:rPr>
      </w:pPr>
      <w:r w:rsidRPr="00F25EE8">
        <w:rPr>
          <w:rFonts w:ascii="Times New Roman" w:hAnsi="Times New Roman" w:cs="Times New Roman"/>
          <w:sz w:val="24"/>
          <w:szCs w:val="24"/>
          <w:u w:val="single"/>
        </w:rPr>
        <w:t>Thought style</w:t>
      </w:r>
      <w:r w:rsidR="00F25EE8">
        <w:rPr>
          <w:rFonts w:ascii="Times New Roman" w:hAnsi="Times New Roman" w:cs="Times New Roman"/>
          <w:sz w:val="24"/>
          <w:szCs w:val="24"/>
        </w:rPr>
        <w:t>—the special “carrier” for the historical development of any field of thought, as well as for the given stock of knowledge and level of culture (39)</w:t>
      </w:r>
    </w:p>
    <w:p w14:paraId="5BA12827" w14:textId="64D20EC0" w:rsidR="00F25EE8" w:rsidRPr="00F25EE8" w:rsidRDefault="00F25EE8" w:rsidP="00030AB0">
      <w:pPr>
        <w:rPr>
          <w:rFonts w:ascii="Times New Roman" w:hAnsi="Times New Roman" w:cs="Times New Roman"/>
          <w:sz w:val="24"/>
          <w:szCs w:val="24"/>
        </w:rPr>
      </w:pPr>
      <w:r>
        <w:rPr>
          <w:rFonts w:ascii="Times New Roman" w:hAnsi="Times New Roman" w:cs="Times New Roman"/>
          <w:b/>
          <w:bCs/>
          <w:sz w:val="24"/>
          <w:szCs w:val="24"/>
        </w:rPr>
        <w:t xml:space="preserve">DQ: </w:t>
      </w:r>
      <w:r w:rsidR="003E51D7">
        <w:rPr>
          <w:rFonts w:ascii="Times New Roman" w:hAnsi="Times New Roman" w:cs="Times New Roman"/>
          <w:sz w:val="24"/>
          <w:szCs w:val="24"/>
        </w:rPr>
        <w:t>What is a</w:t>
      </w:r>
      <w:r>
        <w:rPr>
          <w:rFonts w:ascii="Times New Roman" w:hAnsi="Times New Roman" w:cs="Times New Roman"/>
          <w:sz w:val="24"/>
          <w:szCs w:val="24"/>
        </w:rPr>
        <w:t xml:space="preserve"> thought style</w:t>
      </w:r>
      <w:r w:rsidR="0084148B">
        <w:rPr>
          <w:rFonts w:ascii="Times New Roman" w:hAnsi="Times New Roman" w:cs="Times New Roman"/>
          <w:sz w:val="24"/>
          <w:szCs w:val="24"/>
        </w:rPr>
        <w:t>?</w:t>
      </w:r>
      <w:r w:rsidR="003E51D7">
        <w:rPr>
          <w:rFonts w:ascii="Times New Roman" w:hAnsi="Times New Roman" w:cs="Times New Roman"/>
          <w:sz w:val="24"/>
          <w:szCs w:val="24"/>
        </w:rPr>
        <w:t xml:space="preserve"> </w:t>
      </w:r>
      <w:r w:rsidR="00B1573C">
        <w:rPr>
          <w:rFonts w:ascii="Times New Roman" w:hAnsi="Times New Roman" w:cs="Times New Roman"/>
          <w:sz w:val="24"/>
          <w:szCs w:val="24"/>
        </w:rPr>
        <w:t>(</w:t>
      </w:r>
      <w:r w:rsidR="0084148B">
        <w:rPr>
          <w:rFonts w:ascii="Times New Roman" w:hAnsi="Times New Roman" w:cs="Times New Roman"/>
          <w:sz w:val="24"/>
          <w:szCs w:val="24"/>
        </w:rPr>
        <w:t>N</w:t>
      </w:r>
      <w:r w:rsidR="00B1573C">
        <w:rPr>
          <w:rFonts w:ascii="Times New Roman" w:hAnsi="Times New Roman" w:cs="Times New Roman"/>
          <w:sz w:val="24"/>
          <w:szCs w:val="24"/>
        </w:rPr>
        <w:t xml:space="preserve">orms? </w:t>
      </w:r>
      <w:r w:rsidR="0084148B">
        <w:rPr>
          <w:rFonts w:ascii="Times New Roman" w:hAnsi="Times New Roman" w:cs="Times New Roman"/>
          <w:sz w:val="24"/>
          <w:szCs w:val="24"/>
        </w:rPr>
        <w:t>S</w:t>
      </w:r>
      <w:r w:rsidR="00B1573C">
        <w:rPr>
          <w:rFonts w:ascii="Times New Roman" w:hAnsi="Times New Roman" w:cs="Times New Roman"/>
          <w:sz w:val="24"/>
          <w:szCs w:val="24"/>
        </w:rPr>
        <w:t xml:space="preserve">tandards? </w:t>
      </w:r>
      <w:r w:rsidR="0084148B">
        <w:rPr>
          <w:rFonts w:ascii="Times New Roman" w:hAnsi="Times New Roman" w:cs="Times New Roman"/>
          <w:sz w:val="24"/>
          <w:szCs w:val="24"/>
        </w:rPr>
        <w:t>Venues for discourse</w:t>
      </w:r>
      <w:r w:rsidR="00B1573C">
        <w:rPr>
          <w:rFonts w:ascii="Times New Roman" w:hAnsi="Times New Roman" w:cs="Times New Roman"/>
          <w:sz w:val="24"/>
          <w:szCs w:val="24"/>
        </w:rPr>
        <w:t>?)</w:t>
      </w:r>
      <w:r w:rsidR="0084148B">
        <w:rPr>
          <w:rFonts w:ascii="Times New Roman" w:hAnsi="Times New Roman" w:cs="Times New Roman"/>
          <w:sz w:val="24"/>
          <w:szCs w:val="24"/>
        </w:rPr>
        <w:t xml:space="preserve"> Does every thought collective have a unique thought style? </w:t>
      </w:r>
    </w:p>
    <w:p w14:paraId="1645FFF1" w14:textId="11109251" w:rsidR="00947342" w:rsidRPr="00947342" w:rsidRDefault="00947342" w:rsidP="00030AB0">
      <w:pPr>
        <w:rPr>
          <w:rFonts w:ascii="Times New Roman" w:hAnsi="Times New Roman" w:cs="Times New Roman"/>
          <w:b/>
          <w:bCs/>
          <w:sz w:val="24"/>
          <w:szCs w:val="24"/>
        </w:rPr>
      </w:pPr>
      <w:r>
        <w:rPr>
          <w:rFonts w:ascii="Times New Roman" w:hAnsi="Times New Roman" w:cs="Times New Roman"/>
          <w:b/>
          <w:bCs/>
          <w:sz w:val="24"/>
          <w:szCs w:val="24"/>
        </w:rPr>
        <w:t>The Social Structure of Scientific Knowledge:</w:t>
      </w:r>
    </w:p>
    <w:p w14:paraId="4AD0144B" w14:textId="42B566BE" w:rsidR="00F25EE8" w:rsidRPr="000F7B19" w:rsidRDefault="00F25EE8" w:rsidP="00030AB0">
      <w:pPr>
        <w:rPr>
          <w:rFonts w:ascii="Times New Roman" w:hAnsi="Times New Roman" w:cs="Times New Roman"/>
          <w:sz w:val="24"/>
          <w:szCs w:val="24"/>
        </w:rPr>
      </w:pPr>
      <w:r>
        <w:rPr>
          <w:rFonts w:ascii="Times New Roman" w:hAnsi="Times New Roman" w:cs="Times New Roman"/>
          <w:sz w:val="24"/>
          <w:szCs w:val="24"/>
          <w:u w:val="single"/>
        </w:rPr>
        <w:t>Cognition</w:t>
      </w:r>
      <w:r w:rsidR="000F7B19">
        <w:rPr>
          <w:rFonts w:ascii="Times New Roman" w:hAnsi="Times New Roman" w:cs="Times New Roman"/>
          <w:sz w:val="24"/>
          <w:szCs w:val="24"/>
        </w:rPr>
        <w:t xml:space="preserve"> is not an individual process, but the result of a social activity (38). </w:t>
      </w:r>
    </w:p>
    <w:p w14:paraId="2540AB61" w14:textId="31055DCE" w:rsidR="00030AB0" w:rsidRDefault="00030AB0" w:rsidP="00030AB0">
      <w:pPr>
        <w:rPr>
          <w:rFonts w:ascii="Times New Roman" w:hAnsi="Times New Roman" w:cs="Times New Roman"/>
          <w:sz w:val="24"/>
          <w:szCs w:val="24"/>
        </w:rPr>
      </w:pPr>
      <w:r>
        <w:rPr>
          <w:rFonts w:ascii="Times New Roman" w:hAnsi="Times New Roman" w:cs="Times New Roman"/>
          <w:sz w:val="24"/>
          <w:szCs w:val="24"/>
        </w:rPr>
        <w:t>Fleck’s key elements of cognition</w:t>
      </w:r>
      <w:r w:rsidR="0077053A">
        <w:rPr>
          <w:rFonts w:ascii="Times New Roman" w:hAnsi="Times New Roman" w:cs="Times New Roman"/>
          <w:sz w:val="24"/>
          <w:szCs w:val="24"/>
        </w:rPr>
        <w:t xml:space="preserve"> (40)</w:t>
      </w:r>
      <w:r>
        <w:rPr>
          <w:rFonts w:ascii="Times New Roman" w:hAnsi="Times New Roman" w:cs="Times New Roman"/>
          <w:sz w:val="24"/>
          <w:szCs w:val="24"/>
        </w:rPr>
        <w:t>:</w:t>
      </w:r>
    </w:p>
    <w:p w14:paraId="573119FF" w14:textId="5E818902" w:rsidR="006C0F9D" w:rsidRDefault="006C0F9D" w:rsidP="006C0F9D">
      <w:pPr>
        <w:pStyle w:val="ListParagraph"/>
        <w:numPr>
          <w:ilvl w:val="0"/>
          <w:numId w:val="2"/>
        </w:numPr>
        <w:rPr>
          <w:rFonts w:ascii="Times New Roman" w:hAnsi="Times New Roman" w:cs="Times New Roman"/>
          <w:sz w:val="24"/>
          <w:szCs w:val="24"/>
        </w:rPr>
      </w:pPr>
      <w:r w:rsidRPr="006C0F9D">
        <w:rPr>
          <w:rFonts w:ascii="Times New Roman" w:hAnsi="Times New Roman" w:cs="Times New Roman"/>
          <w:i/>
          <w:iCs/>
          <w:sz w:val="24"/>
          <w:szCs w:val="24"/>
        </w:rPr>
        <w:t>Thought collectives</w:t>
      </w:r>
      <w:r>
        <w:rPr>
          <w:rFonts w:ascii="Times New Roman" w:hAnsi="Times New Roman" w:cs="Times New Roman"/>
          <w:sz w:val="24"/>
          <w:szCs w:val="24"/>
        </w:rPr>
        <w:t xml:space="preserve"> have knowledge exceeding that of any individual</w:t>
      </w:r>
    </w:p>
    <w:p w14:paraId="2F99FEDF" w14:textId="2A71FF93" w:rsidR="00030AB0" w:rsidRDefault="00030AB0" w:rsidP="00030AB0">
      <w:pPr>
        <w:pStyle w:val="ListParagraph"/>
        <w:numPr>
          <w:ilvl w:val="0"/>
          <w:numId w:val="2"/>
        </w:numPr>
        <w:rPr>
          <w:rFonts w:ascii="Times New Roman" w:hAnsi="Times New Roman" w:cs="Times New Roman"/>
          <w:sz w:val="24"/>
          <w:szCs w:val="24"/>
        </w:rPr>
      </w:pPr>
      <w:r w:rsidRPr="006C0F9D">
        <w:rPr>
          <w:rFonts w:ascii="Times New Roman" w:hAnsi="Times New Roman" w:cs="Times New Roman"/>
          <w:i/>
          <w:iCs/>
          <w:sz w:val="24"/>
          <w:szCs w:val="24"/>
        </w:rPr>
        <w:t>Individuals</w:t>
      </w:r>
      <w:r w:rsidR="006C0F9D">
        <w:rPr>
          <w:rFonts w:ascii="Times New Roman" w:hAnsi="Times New Roman" w:cs="Times New Roman"/>
          <w:sz w:val="24"/>
          <w:szCs w:val="24"/>
        </w:rPr>
        <w:t xml:space="preserve"> contribute to knowledge by </w:t>
      </w:r>
      <w:r w:rsidR="0077053A">
        <w:rPr>
          <w:rFonts w:ascii="Times New Roman" w:hAnsi="Times New Roman" w:cs="Times New Roman"/>
          <w:sz w:val="24"/>
          <w:szCs w:val="24"/>
        </w:rPr>
        <w:t>ascertaining what follows from existing knowledge in the thought collective</w:t>
      </w:r>
    </w:p>
    <w:p w14:paraId="55E8A69E" w14:textId="3007CB30" w:rsidR="00030AB0" w:rsidRDefault="00030AB0" w:rsidP="00030AB0">
      <w:pPr>
        <w:pStyle w:val="ListParagraph"/>
        <w:numPr>
          <w:ilvl w:val="0"/>
          <w:numId w:val="2"/>
        </w:numPr>
        <w:rPr>
          <w:rFonts w:ascii="Times New Roman" w:hAnsi="Times New Roman" w:cs="Times New Roman"/>
          <w:sz w:val="24"/>
          <w:szCs w:val="24"/>
        </w:rPr>
      </w:pPr>
      <w:r w:rsidRPr="0077053A">
        <w:rPr>
          <w:rFonts w:ascii="Times New Roman" w:hAnsi="Times New Roman" w:cs="Times New Roman"/>
          <w:i/>
          <w:iCs/>
          <w:sz w:val="24"/>
          <w:szCs w:val="24"/>
        </w:rPr>
        <w:t>Objective reality</w:t>
      </w:r>
      <w:r w:rsidR="0077053A">
        <w:rPr>
          <w:rFonts w:ascii="Times New Roman" w:hAnsi="Times New Roman" w:cs="Times New Roman"/>
          <w:sz w:val="24"/>
          <w:szCs w:val="24"/>
        </w:rPr>
        <w:t xml:space="preserve"> is constituted by the results of cognition? </w:t>
      </w:r>
    </w:p>
    <w:p w14:paraId="360AB1B3" w14:textId="026045A5" w:rsidR="0077053A" w:rsidRDefault="0077053A" w:rsidP="0077053A">
      <w:pPr>
        <w:rPr>
          <w:rFonts w:ascii="Times New Roman" w:hAnsi="Times New Roman" w:cs="Times New Roman"/>
          <w:sz w:val="24"/>
          <w:szCs w:val="24"/>
        </w:rPr>
      </w:pPr>
      <w:r>
        <w:rPr>
          <w:rFonts w:ascii="Times New Roman" w:hAnsi="Times New Roman" w:cs="Times New Roman"/>
          <w:b/>
          <w:bCs/>
          <w:sz w:val="24"/>
          <w:szCs w:val="24"/>
        </w:rPr>
        <w:t xml:space="preserve">DQ: </w:t>
      </w:r>
      <w:r>
        <w:rPr>
          <w:rFonts w:ascii="Times New Roman" w:hAnsi="Times New Roman" w:cs="Times New Roman"/>
          <w:sz w:val="24"/>
          <w:szCs w:val="24"/>
        </w:rPr>
        <w:t>Is Fleck saying that objective reality is constituted by what we think is true given the state of our collective knowledge, or is he saying that (social) cognition enables us to understand objective reality?</w:t>
      </w:r>
    </w:p>
    <w:p w14:paraId="6313B2BC" w14:textId="34CC364D" w:rsidR="00DF3BBD" w:rsidRPr="00DF3BBD" w:rsidRDefault="00DF3BBD" w:rsidP="0077053A">
      <w:pPr>
        <w:rPr>
          <w:rFonts w:ascii="Times New Roman" w:hAnsi="Times New Roman" w:cs="Times New Roman"/>
          <w:b/>
          <w:bCs/>
          <w:sz w:val="24"/>
          <w:szCs w:val="24"/>
        </w:rPr>
      </w:pPr>
      <w:r>
        <w:rPr>
          <w:rFonts w:ascii="Times New Roman" w:hAnsi="Times New Roman" w:cs="Times New Roman"/>
          <w:b/>
          <w:bCs/>
          <w:sz w:val="24"/>
          <w:szCs w:val="24"/>
        </w:rPr>
        <w:t>The ‘tenacity of systems of opinion’:</w:t>
      </w:r>
    </w:p>
    <w:p w14:paraId="425C8383" w14:textId="7A8D5905" w:rsidR="00FE6D11" w:rsidRDefault="003E51D7" w:rsidP="0077053A">
      <w:pPr>
        <w:rPr>
          <w:rFonts w:ascii="Times New Roman" w:hAnsi="Times New Roman" w:cs="Times New Roman"/>
          <w:sz w:val="24"/>
          <w:szCs w:val="24"/>
        </w:rPr>
      </w:pPr>
      <w:r>
        <w:rPr>
          <w:rFonts w:ascii="Times New Roman" w:hAnsi="Times New Roman" w:cs="Times New Roman"/>
          <w:sz w:val="24"/>
          <w:szCs w:val="24"/>
        </w:rPr>
        <w:t xml:space="preserve">Cognition </w:t>
      </w:r>
      <w:r w:rsidR="002B7896">
        <w:rPr>
          <w:rFonts w:ascii="Times New Roman" w:hAnsi="Times New Roman" w:cs="Times New Roman"/>
          <w:sz w:val="24"/>
          <w:szCs w:val="24"/>
        </w:rPr>
        <w:t>relies on</w:t>
      </w:r>
      <w:r>
        <w:rPr>
          <w:rFonts w:ascii="Times New Roman" w:hAnsi="Times New Roman" w:cs="Times New Roman"/>
          <w:sz w:val="24"/>
          <w:szCs w:val="24"/>
        </w:rPr>
        <w:t xml:space="preserve"> </w:t>
      </w:r>
      <w:r w:rsidRPr="003E51D7">
        <w:rPr>
          <w:rFonts w:ascii="Times New Roman" w:hAnsi="Times New Roman" w:cs="Times New Roman"/>
          <w:i/>
          <w:iCs/>
          <w:sz w:val="24"/>
          <w:szCs w:val="24"/>
        </w:rPr>
        <w:t>structurally complete and closed systems of opinion</w:t>
      </w:r>
      <w:r w:rsidR="00B21AD0">
        <w:rPr>
          <w:rFonts w:ascii="Times New Roman" w:hAnsi="Times New Roman" w:cs="Times New Roman"/>
          <w:i/>
          <w:iCs/>
          <w:sz w:val="24"/>
          <w:szCs w:val="24"/>
        </w:rPr>
        <w:t>s</w:t>
      </w:r>
      <w:r w:rsidR="00B21AD0">
        <w:rPr>
          <w:rFonts w:ascii="Times New Roman" w:hAnsi="Times New Roman" w:cs="Times New Roman"/>
          <w:sz w:val="24"/>
          <w:szCs w:val="24"/>
        </w:rPr>
        <w:t xml:space="preserve"> which scientists use as a framework for all observations.</w:t>
      </w:r>
      <w:r w:rsidR="00D16BD8">
        <w:rPr>
          <w:rFonts w:ascii="Times New Roman" w:hAnsi="Times New Roman" w:cs="Times New Roman"/>
          <w:sz w:val="24"/>
          <w:szCs w:val="24"/>
        </w:rPr>
        <w:t xml:space="preserve"> </w:t>
      </w:r>
    </w:p>
    <w:p w14:paraId="6D278D15" w14:textId="2EAE0D95" w:rsidR="00BA35A0" w:rsidRDefault="0054772A" w:rsidP="0077053A">
      <w:pPr>
        <w:rPr>
          <w:rFonts w:ascii="Times New Roman" w:hAnsi="Times New Roman" w:cs="Times New Roman"/>
          <w:sz w:val="24"/>
          <w:szCs w:val="24"/>
        </w:rPr>
      </w:pPr>
      <w:r>
        <w:rPr>
          <w:rFonts w:ascii="Times New Roman" w:hAnsi="Times New Roman" w:cs="Times New Roman"/>
          <w:sz w:val="24"/>
          <w:szCs w:val="24"/>
        </w:rPr>
        <w:t xml:space="preserve">Stages of systems of opinions (27): </w:t>
      </w:r>
    </w:p>
    <w:p w14:paraId="59D9BD27" w14:textId="13F0FFFB" w:rsidR="0054772A" w:rsidRDefault="0054772A" w:rsidP="005477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contradiction to the system appears unthinkable</w:t>
      </w:r>
    </w:p>
    <w:p w14:paraId="501F53AC" w14:textId="0BE8F6ED" w:rsidR="0054772A" w:rsidRDefault="0054772A" w:rsidP="0054772A">
      <w:pPr>
        <w:pStyle w:val="ListParagraph"/>
        <w:numPr>
          <w:ilvl w:val="0"/>
          <w:numId w:val="4"/>
        </w:numPr>
        <w:rPr>
          <w:rFonts w:ascii="Times New Roman" w:hAnsi="Times New Roman" w:cs="Times New Roman"/>
          <w:sz w:val="24"/>
          <w:szCs w:val="24"/>
        </w:rPr>
      </w:pPr>
      <w:r w:rsidRPr="0054772A">
        <w:rPr>
          <w:rFonts w:ascii="Times New Roman" w:hAnsi="Times New Roman" w:cs="Times New Roman"/>
          <w:sz w:val="24"/>
          <w:szCs w:val="24"/>
        </w:rPr>
        <w:t xml:space="preserve"> </w:t>
      </w:r>
      <w:r>
        <w:rPr>
          <w:rFonts w:ascii="Times New Roman" w:hAnsi="Times New Roman" w:cs="Times New Roman"/>
          <w:sz w:val="24"/>
          <w:szCs w:val="24"/>
        </w:rPr>
        <w:t>The idea that the Earth is round seemed incomprehensible</w:t>
      </w:r>
    </w:p>
    <w:p w14:paraId="3DCBEAFA" w14:textId="336CA9B1" w:rsidR="0054772A" w:rsidRDefault="0054772A" w:rsidP="005477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does not fit the system remains unseen</w:t>
      </w:r>
    </w:p>
    <w:p w14:paraId="59E41025" w14:textId="03A01048" w:rsidR="0054772A" w:rsidRDefault="0054772A" w:rsidP="005477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Aspects of tanning, dyeing, the production of adhesives were unaccounted for by the laws of classical chemistry</w:t>
      </w:r>
    </w:p>
    <w:p w14:paraId="1D4C4D69" w14:textId="77777777" w:rsidR="0054772A" w:rsidRDefault="0054772A" w:rsidP="005477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observation that the color of an ionic salt solution can be changed during dilution was ignored because it contradicted the theory of electrolytic dissociation</w:t>
      </w:r>
    </w:p>
    <w:p w14:paraId="13427330" w14:textId="77777777" w:rsidR="0054772A" w:rsidRDefault="0054772A" w:rsidP="005477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The sexuality of children was ignored</w:t>
      </w:r>
    </w:p>
    <w:p w14:paraId="3B15DB46" w14:textId="77777777" w:rsidR="0054772A" w:rsidRDefault="0054772A" w:rsidP="005477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was not noticed that the ‘agents’ thought to cause infectious disease were also present in healthy persons</w:t>
      </w:r>
    </w:p>
    <w:p w14:paraId="4506E956" w14:textId="18029E20" w:rsidR="0054772A" w:rsidRDefault="0054772A" w:rsidP="005477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does not fit the system is kept secret</w:t>
      </w:r>
    </w:p>
    <w:p w14:paraId="206FC44B" w14:textId="44A08D18" w:rsidR="0054772A" w:rsidRDefault="0054772A" w:rsidP="005477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orbital motion of Mercury was concealed from the public</w:t>
      </w:r>
    </w:p>
    <w:p w14:paraId="26BF4EFC" w14:textId="73D1E888" w:rsidR="0054772A" w:rsidRDefault="0054772A" w:rsidP="005477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Efforts are made to explain what does not fit in </w:t>
      </w:r>
      <w:r w:rsidR="00724FAA">
        <w:rPr>
          <w:rFonts w:ascii="Times New Roman" w:hAnsi="Times New Roman" w:cs="Times New Roman"/>
          <w:sz w:val="24"/>
          <w:szCs w:val="24"/>
        </w:rPr>
        <w:t>a way</w:t>
      </w:r>
      <w:r>
        <w:rPr>
          <w:rFonts w:ascii="Times New Roman" w:hAnsi="Times New Roman" w:cs="Times New Roman"/>
          <w:sz w:val="24"/>
          <w:szCs w:val="24"/>
        </w:rPr>
        <w:t xml:space="preserve"> </w:t>
      </w:r>
      <w:r w:rsidR="00724FAA">
        <w:rPr>
          <w:rFonts w:ascii="Times New Roman" w:hAnsi="Times New Roman" w:cs="Times New Roman"/>
          <w:sz w:val="24"/>
          <w:szCs w:val="24"/>
        </w:rPr>
        <w:t xml:space="preserve">that does not contradict the system </w:t>
      </w:r>
    </w:p>
    <w:p w14:paraId="61C80FCF" w14:textId="3BA83294" w:rsidR="002857D9" w:rsidRDefault="002857D9" w:rsidP="005477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man possessed by devil story?</w:t>
      </w:r>
    </w:p>
    <w:p w14:paraId="6F6D4302" w14:textId="0DBD0C0A" w:rsidR="0054772A" w:rsidRPr="0054772A" w:rsidRDefault="00724FAA" w:rsidP="005477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Current views are supported</w:t>
      </w:r>
      <w:r w:rsidR="00D81134">
        <w:rPr>
          <w:rFonts w:ascii="Times New Roman" w:hAnsi="Times New Roman" w:cs="Times New Roman"/>
          <w:sz w:val="24"/>
          <w:szCs w:val="24"/>
        </w:rPr>
        <w:t>, sometimes using ‘creative fiction’</w:t>
      </w:r>
      <w:r>
        <w:rPr>
          <w:rFonts w:ascii="Times New Roman" w:hAnsi="Times New Roman" w:cs="Times New Roman"/>
          <w:sz w:val="24"/>
          <w:szCs w:val="24"/>
        </w:rPr>
        <w:t xml:space="preserve"> even in light of legitimate claims of contradictory views</w:t>
      </w:r>
    </w:p>
    <w:p w14:paraId="5A975106" w14:textId="54511DB2" w:rsidR="00D81134" w:rsidRDefault="00D81134" w:rsidP="002857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story that honeycombs optimally maximize volume and minimize surface area was used to support the idea that nature is purposeful</w:t>
      </w:r>
    </w:p>
    <w:p w14:paraId="495A48C5" w14:textId="2883927B" w:rsidR="002857D9" w:rsidRDefault="002857D9" w:rsidP="002857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Diagrams of the uterus are drawn to fit current theories</w:t>
      </w:r>
    </w:p>
    <w:p w14:paraId="4A25D425" w14:textId="660567C2" w:rsidR="00DA4926" w:rsidRDefault="00DA4926" w:rsidP="004E50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Kammerer’s </w:t>
      </w:r>
      <w:r w:rsidR="0054439A">
        <w:rPr>
          <w:rFonts w:ascii="Times New Roman" w:hAnsi="Times New Roman" w:cs="Times New Roman"/>
          <w:sz w:val="24"/>
          <w:szCs w:val="24"/>
        </w:rPr>
        <w:t>fraudulent results in the salamander experiment</w:t>
      </w:r>
    </w:p>
    <w:p w14:paraId="76F92CAE" w14:textId="77777777" w:rsidR="009C2F47" w:rsidRDefault="009C2F47" w:rsidP="004E5026">
      <w:pPr>
        <w:rPr>
          <w:rFonts w:ascii="Times New Roman" w:hAnsi="Times New Roman" w:cs="Times New Roman"/>
          <w:b/>
          <w:bCs/>
          <w:sz w:val="24"/>
          <w:szCs w:val="24"/>
        </w:rPr>
      </w:pPr>
      <w:r>
        <w:rPr>
          <w:rFonts w:ascii="Times New Roman" w:hAnsi="Times New Roman" w:cs="Times New Roman"/>
          <w:b/>
          <w:bCs/>
          <w:sz w:val="24"/>
          <w:szCs w:val="24"/>
        </w:rPr>
        <w:t>Discussion Questions:</w:t>
      </w:r>
    </w:p>
    <w:p w14:paraId="573C57E9" w14:textId="0A37F47C" w:rsidR="004E5026" w:rsidRDefault="004E5026" w:rsidP="004E5026">
      <w:pPr>
        <w:rPr>
          <w:rFonts w:ascii="Times New Roman" w:hAnsi="Times New Roman" w:cs="Times New Roman"/>
          <w:sz w:val="24"/>
          <w:szCs w:val="24"/>
        </w:rPr>
      </w:pPr>
      <w:r>
        <w:rPr>
          <w:rFonts w:ascii="Times New Roman" w:hAnsi="Times New Roman" w:cs="Times New Roman"/>
          <w:sz w:val="24"/>
          <w:szCs w:val="24"/>
        </w:rPr>
        <w:t xml:space="preserve">Fleck’s </w:t>
      </w:r>
      <w:r w:rsidR="002B7896">
        <w:rPr>
          <w:rFonts w:ascii="Times New Roman" w:hAnsi="Times New Roman" w:cs="Times New Roman"/>
          <w:sz w:val="24"/>
          <w:szCs w:val="24"/>
        </w:rPr>
        <w:t>argument</w:t>
      </w:r>
      <w:r>
        <w:rPr>
          <w:rFonts w:ascii="Times New Roman" w:hAnsi="Times New Roman" w:cs="Times New Roman"/>
          <w:sz w:val="24"/>
          <w:szCs w:val="24"/>
        </w:rPr>
        <w:t xml:space="preserve"> that systems of opinion are resistant to change relies on </w:t>
      </w:r>
      <w:r w:rsidR="002B7896">
        <w:rPr>
          <w:rFonts w:ascii="Times New Roman" w:hAnsi="Times New Roman" w:cs="Times New Roman"/>
          <w:sz w:val="24"/>
          <w:szCs w:val="24"/>
        </w:rPr>
        <w:t>the use of examples. Are the examples he cho</w:t>
      </w:r>
      <w:r w:rsidR="00421A33">
        <w:rPr>
          <w:rFonts w:ascii="Times New Roman" w:hAnsi="Times New Roman" w:cs="Times New Roman"/>
          <w:sz w:val="24"/>
          <w:szCs w:val="24"/>
        </w:rPr>
        <w:t>o</w:t>
      </w:r>
      <w:r w:rsidR="002B7896">
        <w:rPr>
          <w:rFonts w:ascii="Times New Roman" w:hAnsi="Times New Roman" w:cs="Times New Roman"/>
          <w:sz w:val="24"/>
          <w:szCs w:val="24"/>
        </w:rPr>
        <w:t xml:space="preserve">ses compelling?  </w:t>
      </w:r>
    </w:p>
    <w:p w14:paraId="67BC2860" w14:textId="5E241991" w:rsidR="009C2F47" w:rsidRPr="004E5026" w:rsidRDefault="009C2F47" w:rsidP="004E5026">
      <w:pPr>
        <w:rPr>
          <w:rFonts w:ascii="Times New Roman" w:hAnsi="Times New Roman" w:cs="Times New Roman"/>
          <w:sz w:val="24"/>
          <w:szCs w:val="24"/>
        </w:rPr>
      </w:pPr>
      <w:r>
        <w:rPr>
          <w:rFonts w:ascii="Times New Roman" w:hAnsi="Times New Roman" w:cs="Times New Roman"/>
          <w:sz w:val="24"/>
          <w:szCs w:val="24"/>
        </w:rPr>
        <w:t xml:space="preserve">Is Fleck proposing a relativist account of scientific knowledge? </w:t>
      </w:r>
    </w:p>
    <w:p w14:paraId="59553CCC" w14:textId="6E4FE603" w:rsidR="00E9627B" w:rsidRPr="00E9627B" w:rsidRDefault="0040449C" w:rsidP="0077053A">
      <w:pPr>
        <w:rPr>
          <w:rFonts w:ascii="Times New Roman" w:hAnsi="Times New Roman" w:cs="Times New Roman"/>
          <w:color w:val="000000" w:themeColor="text1"/>
          <w:sz w:val="24"/>
          <w:szCs w:val="24"/>
        </w:rPr>
      </w:pPr>
      <w:r w:rsidRPr="00E9627B">
        <w:rPr>
          <w:rFonts w:ascii="Times New Roman" w:hAnsi="Times New Roman" w:cs="Times New Roman"/>
          <w:color w:val="000000" w:themeColor="text1"/>
          <w:sz w:val="24"/>
          <w:szCs w:val="24"/>
        </w:rPr>
        <w:t xml:space="preserve">Fleck claims that his social account of scientific knowledge helps to explain how </w:t>
      </w:r>
      <w:r w:rsidR="00D16BD8" w:rsidRPr="00E9627B">
        <w:rPr>
          <w:rFonts w:ascii="Times New Roman" w:hAnsi="Times New Roman" w:cs="Times New Roman"/>
          <w:color w:val="000000" w:themeColor="text1"/>
          <w:sz w:val="24"/>
          <w:szCs w:val="24"/>
        </w:rPr>
        <w:t xml:space="preserve">a closed and style-permeated system of opinions could arise. </w:t>
      </w:r>
      <w:r w:rsidR="00E9627B" w:rsidRPr="00E9627B">
        <w:rPr>
          <w:rFonts w:ascii="Times New Roman" w:hAnsi="Times New Roman" w:cs="Times New Roman"/>
          <w:color w:val="000000" w:themeColor="text1"/>
          <w:sz w:val="24"/>
          <w:szCs w:val="24"/>
        </w:rPr>
        <w:t>Are all of the features of Fleck’s account of scientific knowledge necessary for his account of systems of opinions?</w:t>
      </w:r>
    </w:p>
    <w:p w14:paraId="035390B4" w14:textId="0CBAD45E" w:rsidR="00E300FD" w:rsidRDefault="00E300FD" w:rsidP="0077053A">
      <w:pPr>
        <w:rPr>
          <w:rFonts w:ascii="Times New Roman" w:hAnsi="Times New Roman" w:cs="Times New Roman"/>
          <w:b/>
          <w:bCs/>
          <w:sz w:val="24"/>
          <w:szCs w:val="24"/>
        </w:rPr>
      </w:pPr>
      <w:r>
        <w:rPr>
          <w:rFonts w:ascii="Times New Roman" w:hAnsi="Times New Roman" w:cs="Times New Roman"/>
          <w:b/>
          <w:bCs/>
          <w:sz w:val="24"/>
          <w:szCs w:val="24"/>
        </w:rPr>
        <w:t xml:space="preserve">Gems: </w:t>
      </w:r>
    </w:p>
    <w:p w14:paraId="680E24C9" w14:textId="04A2B81B" w:rsidR="00B3063B" w:rsidRDefault="00B3063B" w:rsidP="0077053A">
      <w:pPr>
        <w:rPr>
          <w:rFonts w:ascii="Times New Roman" w:hAnsi="Times New Roman" w:cs="Times New Roman"/>
          <w:sz w:val="24"/>
          <w:szCs w:val="24"/>
        </w:rPr>
      </w:pPr>
      <w:r>
        <w:rPr>
          <w:rFonts w:ascii="Times New Roman" w:hAnsi="Times New Roman" w:cs="Times New Roman"/>
          <w:sz w:val="24"/>
          <w:szCs w:val="24"/>
        </w:rPr>
        <w:t xml:space="preserve">It’s interesting to see which aspects of Kuhn’s view agree with Fleck’s work and which diverge from it </w:t>
      </w:r>
    </w:p>
    <w:p w14:paraId="456C4560" w14:textId="555990A0" w:rsidR="00E300FD" w:rsidRDefault="00DA4926" w:rsidP="0077053A">
      <w:pPr>
        <w:rPr>
          <w:rFonts w:ascii="Times New Roman" w:hAnsi="Times New Roman" w:cs="Times New Roman"/>
          <w:sz w:val="24"/>
          <w:szCs w:val="24"/>
        </w:rPr>
      </w:pPr>
      <w:r>
        <w:rPr>
          <w:rFonts w:ascii="Times New Roman" w:hAnsi="Times New Roman" w:cs="Times New Roman"/>
          <w:sz w:val="24"/>
          <w:szCs w:val="24"/>
        </w:rPr>
        <w:t>Drawing on examples from multiple fields of science helps to strengthen Fleck’s claims</w:t>
      </w:r>
    </w:p>
    <w:p w14:paraId="79E81FC6" w14:textId="31D365DE" w:rsidR="00B3063B" w:rsidRPr="00B3063B" w:rsidRDefault="00B3063B" w:rsidP="0077053A">
      <w:pPr>
        <w:rPr>
          <w:rFonts w:ascii="Times New Roman" w:hAnsi="Times New Roman" w:cs="Times New Roman"/>
          <w:b/>
          <w:bCs/>
          <w:sz w:val="24"/>
          <w:szCs w:val="24"/>
        </w:rPr>
      </w:pPr>
      <w:r>
        <w:rPr>
          <w:rFonts w:ascii="Times New Roman" w:hAnsi="Times New Roman" w:cs="Times New Roman"/>
          <w:b/>
          <w:bCs/>
          <w:sz w:val="24"/>
          <w:szCs w:val="24"/>
        </w:rPr>
        <w:t xml:space="preserve">Lumps of Coal: </w:t>
      </w:r>
    </w:p>
    <w:p w14:paraId="5BD33B41" w14:textId="717D95C8" w:rsidR="00DA4926" w:rsidRDefault="00DA4926" w:rsidP="0077053A">
      <w:pPr>
        <w:rPr>
          <w:rFonts w:ascii="Times New Roman" w:hAnsi="Times New Roman" w:cs="Times New Roman"/>
          <w:sz w:val="24"/>
          <w:szCs w:val="24"/>
        </w:rPr>
      </w:pPr>
      <w:r>
        <w:rPr>
          <w:rFonts w:ascii="Times New Roman" w:hAnsi="Times New Roman" w:cs="Times New Roman"/>
          <w:sz w:val="24"/>
          <w:szCs w:val="24"/>
        </w:rPr>
        <w:t xml:space="preserve">Not all of the examples seem to </w:t>
      </w:r>
      <w:r w:rsidR="0054439A">
        <w:rPr>
          <w:rFonts w:ascii="Times New Roman" w:hAnsi="Times New Roman" w:cs="Times New Roman"/>
          <w:sz w:val="24"/>
          <w:szCs w:val="24"/>
        </w:rPr>
        <w:t>support his claims effectively</w:t>
      </w:r>
    </w:p>
    <w:p w14:paraId="77900845" w14:textId="12F924C8" w:rsidR="00B3063B" w:rsidRPr="00E300FD" w:rsidRDefault="00887F04" w:rsidP="0077053A">
      <w:pPr>
        <w:rPr>
          <w:rFonts w:ascii="Times New Roman" w:hAnsi="Times New Roman" w:cs="Times New Roman"/>
          <w:sz w:val="24"/>
          <w:szCs w:val="24"/>
        </w:rPr>
      </w:pPr>
      <w:r>
        <w:rPr>
          <w:rFonts w:ascii="Times New Roman" w:hAnsi="Times New Roman" w:cs="Times New Roman"/>
          <w:sz w:val="24"/>
          <w:szCs w:val="24"/>
        </w:rPr>
        <w:t>Fleck indicates that he’s interested in change across the history of science, but i</w:t>
      </w:r>
      <w:r w:rsidR="00B3063B">
        <w:rPr>
          <w:rFonts w:ascii="Times New Roman" w:hAnsi="Times New Roman" w:cs="Times New Roman"/>
          <w:sz w:val="24"/>
          <w:szCs w:val="24"/>
        </w:rPr>
        <w:t xml:space="preserve">t’s difficult to see from these sections how </w:t>
      </w:r>
      <w:r w:rsidR="0012647A">
        <w:rPr>
          <w:rFonts w:ascii="Times New Roman" w:hAnsi="Times New Roman" w:cs="Times New Roman"/>
          <w:sz w:val="24"/>
          <w:szCs w:val="24"/>
        </w:rPr>
        <w:t>a</w:t>
      </w:r>
      <w:r w:rsidR="00B3063B">
        <w:rPr>
          <w:rFonts w:ascii="Times New Roman" w:hAnsi="Times New Roman" w:cs="Times New Roman"/>
          <w:sz w:val="24"/>
          <w:szCs w:val="24"/>
        </w:rPr>
        <w:t xml:space="preserve"> system of opinions would change/get overturned</w:t>
      </w:r>
    </w:p>
    <w:sectPr w:rsidR="00B3063B" w:rsidRPr="00E300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0BAF"/>
    <w:multiLevelType w:val="hybridMultilevel"/>
    <w:tmpl w:val="BE5EC4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D824DD"/>
    <w:multiLevelType w:val="hybridMultilevel"/>
    <w:tmpl w:val="D5F24E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CA0741"/>
    <w:multiLevelType w:val="hybridMultilevel"/>
    <w:tmpl w:val="E8AE0488"/>
    <w:lvl w:ilvl="0" w:tplc="D73E1AD4">
      <w:start w:val="1"/>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543F4B00"/>
    <w:multiLevelType w:val="hybridMultilevel"/>
    <w:tmpl w:val="45589D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567B79"/>
    <w:multiLevelType w:val="hybridMultilevel"/>
    <w:tmpl w:val="7BF8788A"/>
    <w:lvl w:ilvl="0" w:tplc="D73E1AD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55"/>
    <w:rsid w:val="000071BA"/>
    <w:rsid w:val="00030AB0"/>
    <w:rsid w:val="000F7B19"/>
    <w:rsid w:val="0012647A"/>
    <w:rsid w:val="001E0FC8"/>
    <w:rsid w:val="002857D9"/>
    <w:rsid w:val="002B7896"/>
    <w:rsid w:val="002B7E07"/>
    <w:rsid w:val="003E51D7"/>
    <w:rsid w:val="0040449C"/>
    <w:rsid w:val="00421A33"/>
    <w:rsid w:val="00476A15"/>
    <w:rsid w:val="004E5026"/>
    <w:rsid w:val="0054439A"/>
    <w:rsid w:val="0054772A"/>
    <w:rsid w:val="006C0F9D"/>
    <w:rsid w:val="00724FAA"/>
    <w:rsid w:val="0077053A"/>
    <w:rsid w:val="0084148B"/>
    <w:rsid w:val="00887F04"/>
    <w:rsid w:val="00947342"/>
    <w:rsid w:val="009C2F47"/>
    <w:rsid w:val="00B1573C"/>
    <w:rsid w:val="00B21AD0"/>
    <w:rsid w:val="00B3063B"/>
    <w:rsid w:val="00BA35A0"/>
    <w:rsid w:val="00BD3C91"/>
    <w:rsid w:val="00C15547"/>
    <w:rsid w:val="00D16BD8"/>
    <w:rsid w:val="00D81134"/>
    <w:rsid w:val="00DA4926"/>
    <w:rsid w:val="00DF3BBD"/>
    <w:rsid w:val="00E300FD"/>
    <w:rsid w:val="00E9627B"/>
    <w:rsid w:val="00F25EE8"/>
    <w:rsid w:val="00FC2B55"/>
    <w:rsid w:val="00FE6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1251"/>
  <w15:chartTrackingRefBased/>
  <w15:docId w15:val="{141B56DF-3ECC-48B8-8783-A168D9D1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3325</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Hoerr, Kyra Elise</dc:creator>
  <cp:keywords/>
  <dc:description/>
  <cp:lastModifiedBy>Norton, John D</cp:lastModifiedBy>
  <cp:revision>2</cp:revision>
  <dcterms:created xsi:type="dcterms:W3CDTF">2022-01-19T18:09:00Z</dcterms:created>
  <dcterms:modified xsi:type="dcterms:W3CDTF">2022-01-19T18:09:00Z</dcterms:modified>
</cp:coreProperties>
</file>