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7EBA" w14:textId="61DEBA96" w:rsidR="003C1087" w:rsidRPr="009164CF" w:rsidRDefault="003C1087" w:rsidP="003C1087">
      <w:pPr>
        <w:jc w:val="center"/>
        <w:rPr>
          <w:rFonts w:ascii="Times New Roman" w:hAnsi="Times New Roman" w:cs="Times New Roman"/>
          <w:sz w:val="24"/>
          <w:szCs w:val="24"/>
        </w:rPr>
      </w:pPr>
      <w:bookmarkStart w:id="0" w:name="_Hlk99477626"/>
      <w:r w:rsidRPr="009164CF">
        <w:rPr>
          <w:rFonts w:ascii="Times New Roman" w:hAnsi="Times New Roman" w:cs="Times New Roman"/>
          <w:sz w:val="24"/>
          <w:szCs w:val="24"/>
        </w:rPr>
        <w:t>Solomon “Social Empiricism”</w:t>
      </w:r>
    </w:p>
    <w:bookmarkEnd w:id="0"/>
    <w:p w14:paraId="27E044F9"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1) What explains the occurrence of consensus in scientific communities? (Historical)</w:t>
      </w:r>
    </w:p>
    <w:p w14:paraId="50F16F1A"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2) When is consensus normatively appropriate? (Philosophical)</w:t>
      </w:r>
    </w:p>
    <w:p w14:paraId="093E3561" w14:textId="77777777" w:rsidR="009E78A4" w:rsidRPr="009164CF" w:rsidRDefault="009E78A4" w:rsidP="009E78A4">
      <w:pPr>
        <w:rPr>
          <w:rFonts w:ascii="Times New Roman" w:hAnsi="Times New Roman" w:cs="Times New Roman"/>
          <w:sz w:val="24"/>
          <w:szCs w:val="24"/>
          <w:u w:val="single"/>
        </w:rPr>
      </w:pPr>
      <w:r w:rsidRPr="009164CF">
        <w:rPr>
          <w:rFonts w:ascii="Times New Roman" w:hAnsi="Times New Roman" w:cs="Times New Roman"/>
          <w:sz w:val="24"/>
          <w:szCs w:val="24"/>
          <w:u w:val="single"/>
        </w:rPr>
        <w:t xml:space="preserve">1. Explaining Consensus: </w:t>
      </w:r>
    </w:p>
    <w:p w14:paraId="32926EF4"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 xml:space="preserve">According to Solomon, philosophers of science tend to recognize the role of social factors in determining which projects scientists </w:t>
      </w:r>
      <w:r w:rsidRPr="009164CF">
        <w:rPr>
          <w:rFonts w:ascii="Times New Roman" w:hAnsi="Times New Roman" w:cs="Times New Roman"/>
          <w:i/>
          <w:iCs/>
          <w:sz w:val="24"/>
          <w:szCs w:val="24"/>
        </w:rPr>
        <w:t xml:space="preserve">pursue, </w:t>
      </w:r>
      <w:r w:rsidRPr="009164CF">
        <w:rPr>
          <w:rFonts w:ascii="Times New Roman" w:hAnsi="Times New Roman" w:cs="Times New Roman"/>
          <w:sz w:val="24"/>
          <w:szCs w:val="24"/>
        </w:rPr>
        <w:t xml:space="preserve">but not in determining which theories scientists </w:t>
      </w:r>
      <w:r w:rsidRPr="009164CF">
        <w:rPr>
          <w:rFonts w:ascii="Times New Roman" w:hAnsi="Times New Roman" w:cs="Times New Roman"/>
          <w:i/>
          <w:iCs/>
          <w:sz w:val="24"/>
          <w:szCs w:val="24"/>
        </w:rPr>
        <w:t>accept.</w:t>
      </w:r>
    </w:p>
    <w:p w14:paraId="36B760A1"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 xml:space="preserve">Thus, philosophers like </w:t>
      </w:r>
      <w:proofErr w:type="spellStart"/>
      <w:r w:rsidRPr="009164CF">
        <w:rPr>
          <w:rFonts w:ascii="Times New Roman" w:hAnsi="Times New Roman" w:cs="Times New Roman"/>
          <w:sz w:val="24"/>
          <w:szCs w:val="24"/>
        </w:rPr>
        <w:t>Giere</w:t>
      </w:r>
      <w:proofErr w:type="spellEnd"/>
      <w:r w:rsidRPr="009164CF">
        <w:rPr>
          <w:rFonts w:ascii="Times New Roman" w:hAnsi="Times New Roman" w:cs="Times New Roman"/>
          <w:sz w:val="24"/>
          <w:szCs w:val="24"/>
        </w:rPr>
        <w:t xml:space="preserve">, Hull, and </w:t>
      </w:r>
      <w:proofErr w:type="spellStart"/>
      <w:r w:rsidRPr="009164CF">
        <w:rPr>
          <w:rFonts w:ascii="Times New Roman" w:hAnsi="Times New Roman" w:cs="Times New Roman"/>
          <w:sz w:val="24"/>
          <w:szCs w:val="24"/>
        </w:rPr>
        <w:t>Kitcher</w:t>
      </w:r>
      <w:proofErr w:type="spellEnd"/>
      <w:r w:rsidRPr="009164CF">
        <w:rPr>
          <w:rFonts w:ascii="Times New Roman" w:hAnsi="Times New Roman" w:cs="Times New Roman"/>
          <w:sz w:val="24"/>
          <w:szCs w:val="24"/>
        </w:rPr>
        <w:t xml:space="preserve"> claim that social may be responsible for dissent, but epistemic factors are responsible for consensus.</w:t>
      </w:r>
    </w:p>
    <w:p w14:paraId="7B1BD668"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b/>
          <w:bCs/>
          <w:sz w:val="24"/>
          <w:szCs w:val="24"/>
        </w:rPr>
        <w:t xml:space="preserve">DQ: </w:t>
      </w:r>
      <w:r w:rsidRPr="009164CF">
        <w:rPr>
          <w:rFonts w:ascii="Times New Roman" w:hAnsi="Times New Roman" w:cs="Times New Roman"/>
          <w:sz w:val="24"/>
          <w:szCs w:val="24"/>
        </w:rPr>
        <w:t>Do scientists distinguish between pursuit vs acceptance of theories? Can we differentiate between the factors that lead them to purse vs accept a given theory?</w:t>
      </w:r>
    </w:p>
    <w:p w14:paraId="75FD3F00"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Hypothesis 1 (</w:t>
      </w:r>
      <w:proofErr w:type="spellStart"/>
      <w:r w:rsidRPr="009164CF">
        <w:rPr>
          <w:rFonts w:ascii="Times New Roman" w:hAnsi="Times New Roman" w:cs="Times New Roman"/>
          <w:sz w:val="24"/>
          <w:szCs w:val="24"/>
        </w:rPr>
        <w:t>Giere</w:t>
      </w:r>
      <w:proofErr w:type="spellEnd"/>
      <w:r w:rsidRPr="009164CF">
        <w:rPr>
          <w:rFonts w:ascii="Times New Roman" w:hAnsi="Times New Roman" w:cs="Times New Roman"/>
          <w:sz w:val="24"/>
          <w:szCs w:val="24"/>
        </w:rPr>
        <w:t xml:space="preserve">, Hull, </w:t>
      </w:r>
      <w:proofErr w:type="spellStart"/>
      <w:r w:rsidRPr="009164CF">
        <w:rPr>
          <w:rFonts w:ascii="Times New Roman" w:hAnsi="Times New Roman" w:cs="Times New Roman"/>
          <w:sz w:val="24"/>
          <w:szCs w:val="24"/>
        </w:rPr>
        <w:t>Kitcher</w:t>
      </w:r>
      <w:proofErr w:type="spellEnd"/>
      <w:r w:rsidRPr="009164CF">
        <w:rPr>
          <w:rFonts w:ascii="Times New Roman" w:hAnsi="Times New Roman" w:cs="Times New Roman"/>
          <w:sz w:val="24"/>
          <w:szCs w:val="24"/>
        </w:rPr>
        <w:t xml:space="preserve">): Consensus is formed by individual scientist’s unbiased evaluation of the relative empirical success of competing theories </w:t>
      </w:r>
    </w:p>
    <w:p w14:paraId="78BF984A" w14:textId="77777777" w:rsidR="009E78A4" w:rsidRPr="009164CF" w:rsidRDefault="009E78A4" w:rsidP="009E78A4">
      <w:pPr>
        <w:ind w:left="708"/>
        <w:rPr>
          <w:rFonts w:ascii="Times New Roman" w:hAnsi="Times New Roman" w:cs="Times New Roman"/>
          <w:sz w:val="24"/>
          <w:szCs w:val="24"/>
        </w:rPr>
      </w:pPr>
      <w:r w:rsidRPr="009164CF">
        <w:rPr>
          <w:rFonts w:ascii="Times New Roman" w:hAnsi="Times New Roman" w:cs="Times New Roman"/>
          <w:sz w:val="24"/>
          <w:szCs w:val="24"/>
        </w:rPr>
        <w:t>If H</w:t>
      </w:r>
      <w:r w:rsidRPr="009164CF">
        <w:rPr>
          <w:rFonts w:ascii="Times New Roman" w:hAnsi="Times New Roman" w:cs="Times New Roman"/>
          <w:sz w:val="24"/>
          <w:szCs w:val="24"/>
          <w:vertAlign w:val="subscript"/>
        </w:rPr>
        <w:t>1</w:t>
      </w:r>
      <w:r w:rsidRPr="009164CF">
        <w:rPr>
          <w:rFonts w:ascii="Times New Roman" w:hAnsi="Times New Roman" w:cs="Times New Roman"/>
          <w:sz w:val="24"/>
          <w:szCs w:val="24"/>
        </w:rPr>
        <w:t xml:space="preserve"> is true, then we should expect that </w:t>
      </w:r>
      <w:r w:rsidRPr="009164CF">
        <w:rPr>
          <w:rFonts w:ascii="Times New Roman" w:hAnsi="Times New Roman" w:cs="Times New Roman"/>
          <w:i/>
          <w:iCs/>
          <w:sz w:val="24"/>
          <w:szCs w:val="24"/>
        </w:rPr>
        <w:t xml:space="preserve">most </w:t>
      </w:r>
      <w:r w:rsidRPr="009164CF">
        <w:rPr>
          <w:rFonts w:ascii="Times New Roman" w:hAnsi="Times New Roman" w:cs="Times New Roman"/>
          <w:sz w:val="24"/>
          <w:szCs w:val="24"/>
        </w:rPr>
        <w:t>scientists accept a theory at roughly the same time. (333)</w:t>
      </w:r>
    </w:p>
    <w:p w14:paraId="69425082"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 xml:space="preserve">Hypothesis 2: Consensus is formed by individual scientist’s unbiased evaluation of the empirical success of competing theories </w:t>
      </w:r>
      <w:r w:rsidRPr="009164CF">
        <w:rPr>
          <w:rFonts w:ascii="Times New Roman" w:hAnsi="Times New Roman" w:cs="Times New Roman"/>
          <w:i/>
          <w:iCs/>
          <w:sz w:val="24"/>
          <w:szCs w:val="24"/>
        </w:rPr>
        <w:t xml:space="preserve">relative to their methodological standards </w:t>
      </w:r>
      <w:r w:rsidRPr="009164CF">
        <w:rPr>
          <w:rFonts w:ascii="Times New Roman" w:hAnsi="Times New Roman" w:cs="Times New Roman"/>
          <w:sz w:val="24"/>
          <w:szCs w:val="24"/>
        </w:rPr>
        <w:t>(</w:t>
      </w:r>
      <w:proofErr w:type="spellStart"/>
      <w:r w:rsidRPr="009164CF">
        <w:rPr>
          <w:rFonts w:ascii="Times New Roman" w:hAnsi="Times New Roman" w:cs="Times New Roman"/>
          <w:sz w:val="24"/>
          <w:szCs w:val="24"/>
        </w:rPr>
        <w:t>Laudan</w:t>
      </w:r>
      <w:proofErr w:type="spellEnd"/>
      <w:r w:rsidRPr="009164CF">
        <w:rPr>
          <w:rFonts w:ascii="Times New Roman" w:hAnsi="Times New Roman" w:cs="Times New Roman"/>
          <w:sz w:val="24"/>
          <w:szCs w:val="24"/>
        </w:rPr>
        <w:t xml:space="preserve"> &amp; </w:t>
      </w:r>
      <w:proofErr w:type="spellStart"/>
      <w:r w:rsidRPr="009164CF">
        <w:rPr>
          <w:rFonts w:ascii="Times New Roman" w:hAnsi="Times New Roman" w:cs="Times New Roman"/>
          <w:sz w:val="24"/>
          <w:szCs w:val="24"/>
        </w:rPr>
        <w:t>Laudan</w:t>
      </w:r>
      <w:proofErr w:type="spellEnd"/>
      <w:r w:rsidRPr="009164CF">
        <w:rPr>
          <w:rFonts w:ascii="Times New Roman" w:hAnsi="Times New Roman" w:cs="Times New Roman"/>
          <w:sz w:val="24"/>
          <w:szCs w:val="24"/>
        </w:rPr>
        <w:t>)</w:t>
      </w:r>
    </w:p>
    <w:p w14:paraId="30176E5C" w14:textId="77777777" w:rsidR="009E78A4" w:rsidRPr="009164CF" w:rsidRDefault="009E78A4" w:rsidP="009E78A4">
      <w:pPr>
        <w:ind w:left="708"/>
        <w:rPr>
          <w:rFonts w:ascii="Times New Roman" w:hAnsi="Times New Roman" w:cs="Times New Roman"/>
          <w:sz w:val="24"/>
          <w:szCs w:val="24"/>
        </w:rPr>
      </w:pPr>
      <w:r w:rsidRPr="009164CF">
        <w:rPr>
          <w:rFonts w:ascii="Times New Roman" w:hAnsi="Times New Roman" w:cs="Times New Roman"/>
          <w:sz w:val="24"/>
          <w:szCs w:val="24"/>
        </w:rPr>
        <w:t>If H</w:t>
      </w:r>
      <w:r w:rsidRPr="009164CF">
        <w:rPr>
          <w:rFonts w:ascii="Times New Roman" w:hAnsi="Times New Roman" w:cs="Times New Roman"/>
          <w:sz w:val="24"/>
          <w:szCs w:val="24"/>
          <w:vertAlign w:val="subscript"/>
        </w:rPr>
        <w:t>2</w:t>
      </w:r>
      <w:r w:rsidRPr="009164CF">
        <w:rPr>
          <w:rFonts w:ascii="Times New Roman" w:hAnsi="Times New Roman" w:cs="Times New Roman"/>
          <w:sz w:val="24"/>
          <w:szCs w:val="24"/>
        </w:rPr>
        <w:t xml:space="preserve"> is true, then we should expect that most scientists accept a theory at roughly the same time within a discipline (334)</w:t>
      </w:r>
    </w:p>
    <w:p w14:paraId="0DF17ED1"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Hypothesis 3 (Solomon): Consensus is formed by cognitive, motivational, and sociological factors</w:t>
      </w:r>
    </w:p>
    <w:p w14:paraId="049ABEAB"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ab/>
        <w:t>If H</w:t>
      </w:r>
      <w:r w:rsidRPr="009164CF">
        <w:rPr>
          <w:rFonts w:ascii="Times New Roman" w:hAnsi="Times New Roman" w:cs="Times New Roman"/>
          <w:sz w:val="24"/>
          <w:szCs w:val="24"/>
          <w:vertAlign w:val="subscript"/>
        </w:rPr>
        <w:t xml:space="preserve">3 </w:t>
      </w:r>
      <w:r w:rsidRPr="009164CF">
        <w:rPr>
          <w:rFonts w:ascii="Times New Roman" w:hAnsi="Times New Roman" w:cs="Times New Roman"/>
          <w:sz w:val="24"/>
          <w:szCs w:val="24"/>
        </w:rPr>
        <w:t xml:space="preserve">is true, then we should expect…? </w:t>
      </w:r>
    </w:p>
    <w:p w14:paraId="3F915613"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sz w:val="24"/>
          <w:szCs w:val="24"/>
        </w:rPr>
        <w:t>Historical Evidence:</w:t>
      </w:r>
    </w:p>
    <w:p w14:paraId="459FFA55" w14:textId="77777777" w:rsidR="009E78A4" w:rsidRPr="009164CF" w:rsidRDefault="009E78A4" w:rsidP="009E78A4">
      <w:pPr>
        <w:pStyle w:val="ListParagraph"/>
        <w:numPr>
          <w:ilvl w:val="0"/>
          <w:numId w:val="1"/>
        </w:numPr>
        <w:rPr>
          <w:rFonts w:ascii="Times New Roman" w:hAnsi="Times New Roman" w:cs="Times New Roman"/>
          <w:sz w:val="24"/>
          <w:szCs w:val="24"/>
        </w:rPr>
      </w:pPr>
      <w:r w:rsidRPr="009164CF">
        <w:rPr>
          <w:rFonts w:ascii="Times New Roman" w:hAnsi="Times New Roman" w:cs="Times New Roman"/>
          <w:sz w:val="24"/>
          <w:szCs w:val="24"/>
        </w:rPr>
        <w:t>Geologists tended to become convinced of drift as evidence developed in their own specialty</w:t>
      </w:r>
    </w:p>
    <w:p w14:paraId="25536A25" w14:textId="77777777" w:rsidR="009E78A4" w:rsidRPr="009164CF" w:rsidRDefault="009E78A4" w:rsidP="009E78A4">
      <w:pPr>
        <w:pStyle w:val="ListParagraph"/>
        <w:numPr>
          <w:ilvl w:val="1"/>
          <w:numId w:val="1"/>
        </w:numPr>
        <w:rPr>
          <w:rFonts w:ascii="Times New Roman" w:hAnsi="Times New Roman" w:cs="Times New Roman"/>
          <w:sz w:val="24"/>
          <w:szCs w:val="24"/>
        </w:rPr>
      </w:pPr>
      <w:r w:rsidRPr="009164CF">
        <w:rPr>
          <w:rFonts w:ascii="Times New Roman" w:hAnsi="Times New Roman" w:cs="Times New Roman"/>
          <w:sz w:val="24"/>
          <w:szCs w:val="24"/>
        </w:rPr>
        <w:t xml:space="preserve">“The order of consensus formation was </w:t>
      </w:r>
      <w:proofErr w:type="spellStart"/>
      <w:r w:rsidRPr="009164CF">
        <w:rPr>
          <w:rFonts w:ascii="Times New Roman" w:hAnsi="Times New Roman" w:cs="Times New Roman"/>
          <w:sz w:val="24"/>
          <w:szCs w:val="24"/>
        </w:rPr>
        <w:t>paleomagnetists</w:t>
      </w:r>
      <w:proofErr w:type="spellEnd"/>
      <w:r w:rsidRPr="009164CF">
        <w:rPr>
          <w:rFonts w:ascii="Times New Roman" w:hAnsi="Times New Roman" w:cs="Times New Roman"/>
          <w:sz w:val="24"/>
          <w:szCs w:val="24"/>
        </w:rPr>
        <w:t>, oceanographers, seismologists, stratigraphers, and then continental geologists concerned with paleontology and orogeny” (333)</w:t>
      </w:r>
    </w:p>
    <w:p w14:paraId="0C1BCA10" w14:textId="77777777" w:rsidR="009E78A4" w:rsidRPr="009164CF" w:rsidRDefault="009E78A4" w:rsidP="009E78A4">
      <w:pPr>
        <w:pStyle w:val="ListParagraph"/>
        <w:numPr>
          <w:ilvl w:val="0"/>
          <w:numId w:val="1"/>
        </w:numPr>
        <w:rPr>
          <w:rFonts w:ascii="Times New Roman" w:hAnsi="Times New Roman" w:cs="Times New Roman"/>
          <w:sz w:val="24"/>
          <w:szCs w:val="24"/>
        </w:rPr>
      </w:pPr>
      <w:r w:rsidRPr="009164CF">
        <w:rPr>
          <w:rFonts w:ascii="Times New Roman" w:hAnsi="Times New Roman" w:cs="Times New Roman"/>
          <w:sz w:val="24"/>
          <w:szCs w:val="24"/>
        </w:rPr>
        <w:t>Geologists gave their own findings special weight in their deliberations</w:t>
      </w:r>
    </w:p>
    <w:p w14:paraId="21237944" w14:textId="77777777" w:rsidR="009E78A4" w:rsidRPr="009164CF" w:rsidRDefault="009E78A4" w:rsidP="009E78A4">
      <w:pPr>
        <w:pStyle w:val="ListParagraph"/>
        <w:numPr>
          <w:ilvl w:val="1"/>
          <w:numId w:val="1"/>
        </w:numPr>
        <w:rPr>
          <w:rFonts w:ascii="Times New Roman" w:hAnsi="Times New Roman" w:cs="Times New Roman"/>
          <w:sz w:val="24"/>
          <w:szCs w:val="24"/>
        </w:rPr>
      </w:pPr>
      <w:r w:rsidRPr="009164CF">
        <w:rPr>
          <w:rFonts w:ascii="Times New Roman" w:hAnsi="Times New Roman" w:cs="Times New Roman"/>
          <w:sz w:val="24"/>
          <w:szCs w:val="24"/>
        </w:rPr>
        <w:t>Wilson and Ewing’s own initial experimen</w:t>
      </w:r>
      <w:r w:rsidRPr="00456AE8">
        <w:rPr>
          <w:rFonts w:ascii="Times New Roman" w:hAnsi="Times New Roman" w:cs="Times New Roman"/>
          <w:sz w:val="24"/>
          <w:szCs w:val="24"/>
        </w:rPr>
        <w:t>ts</w:t>
      </w:r>
      <w:r w:rsidRPr="009164CF">
        <w:rPr>
          <w:rFonts w:ascii="Times New Roman" w:hAnsi="Times New Roman" w:cs="Times New Roman"/>
          <w:sz w:val="24"/>
          <w:szCs w:val="24"/>
        </w:rPr>
        <w:t xml:space="preserve"> “bias[ed] their evaluation of further developments in the field” (333)</w:t>
      </w:r>
    </w:p>
    <w:p w14:paraId="68EFFB0B" w14:textId="77777777" w:rsidR="009E78A4" w:rsidRPr="009164CF" w:rsidRDefault="009E78A4" w:rsidP="009E78A4">
      <w:pPr>
        <w:pStyle w:val="ListParagraph"/>
        <w:numPr>
          <w:ilvl w:val="1"/>
          <w:numId w:val="1"/>
        </w:numPr>
        <w:rPr>
          <w:rFonts w:ascii="Times New Roman" w:hAnsi="Times New Roman" w:cs="Times New Roman"/>
          <w:sz w:val="24"/>
          <w:szCs w:val="24"/>
        </w:rPr>
      </w:pPr>
      <w:r w:rsidRPr="009164CF">
        <w:rPr>
          <w:rFonts w:ascii="Times New Roman" w:hAnsi="Times New Roman" w:cs="Times New Roman"/>
          <w:sz w:val="24"/>
          <w:szCs w:val="24"/>
        </w:rPr>
        <w:t>“[</w:t>
      </w:r>
      <w:proofErr w:type="gramStart"/>
      <w:r w:rsidRPr="009164CF">
        <w:rPr>
          <w:rFonts w:ascii="Times New Roman" w:hAnsi="Times New Roman" w:cs="Times New Roman"/>
          <w:sz w:val="24"/>
          <w:szCs w:val="24"/>
        </w:rPr>
        <w:t>I[</w:t>
      </w:r>
      <w:proofErr w:type="gramEnd"/>
      <w:r w:rsidRPr="009164CF">
        <w:rPr>
          <w:rFonts w:ascii="Times New Roman" w:hAnsi="Times New Roman" w:cs="Times New Roman"/>
          <w:sz w:val="24"/>
          <w:szCs w:val="24"/>
        </w:rPr>
        <w:t>t is doubtful that the oceanographers at Lamont (headed by Ewing, who had been dismissive of Vine and Matthews' work) would have been converted to drift so rapidly had the results not been produced in their own laboratory” (333)</w:t>
      </w:r>
    </w:p>
    <w:p w14:paraId="597ED0ED" w14:textId="77777777" w:rsidR="009E78A4" w:rsidRPr="009164CF" w:rsidRDefault="009E78A4" w:rsidP="009E78A4">
      <w:pPr>
        <w:pStyle w:val="ListParagraph"/>
        <w:numPr>
          <w:ilvl w:val="0"/>
          <w:numId w:val="1"/>
        </w:numPr>
        <w:rPr>
          <w:rFonts w:ascii="Times New Roman" w:hAnsi="Times New Roman" w:cs="Times New Roman"/>
          <w:sz w:val="24"/>
          <w:szCs w:val="24"/>
        </w:rPr>
      </w:pPr>
      <w:r w:rsidRPr="009164CF">
        <w:rPr>
          <w:rFonts w:ascii="Times New Roman" w:hAnsi="Times New Roman" w:cs="Times New Roman"/>
          <w:sz w:val="24"/>
          <w:szCs w:val="24"/>
        </w:rPr>
        <w:t>Prior attitudes influenced reception of the data (confirmation bias)</w:t>
      </w:r>
    </w:p>
    <w:p w14:paraId="7121FE91" w14:textId="77777777" w:rsidR="009E78A4" w:rsidRPr="009164CF" w:rsidRDefault="009E78A4" w:rsidP="009E78A4">
      <w:pPr>
        <w:pStyle w:val="ListParagraph"/>
        <w:numPr>
          <w:ilvl w:val="1"/>
          <w:numId w:val="1"/>
        </w:numPr>
        <w:rPr>
          <w:rFonts w:ascii="Times New Roman" w:hAnsi="Times New Roman" w:cs="Times New Roman"/>
          <w:sz w:val="24"/>
          <w:szCs w:val="24"/>
        </w:rPr>
      </w:pPr>
      <w:r w:rsidRPr="009164CF">
        <w:rPr>
          <w:rFonts w:ascii="Times New Roman" w:hAnsi="Times New Roman" w:cs="Times New Roman"/>
          <w:sz w:val="24"/>
          <w:szCs w:val="24"/>
        </w:rPr>
        <w:t xml:space="preserve">“Opdyke and Vine immediately saw in Pitman's data a confirmation of drift; </w:t>
      </w:r>
      <w:proofErr w:type="spellStart"/>
      <w:r w:rsidRPr="009164CF">
        <w:rPr>
          <w:rFonts w:ascii="Times New Roman" w:hAnsi="Times New Roman" w:cs="Times New Roman"/>
          <w:sz w:val="24"/>
          <w:szCs w:val="24"/>
        </w:rPr>
        <w:t>Heirtzler</w:t>
      </w:r>
      <w:proofErr w:type="spellEnd"/>
      <w:r w:rsidRPr="009164CF">
        <w:rPr>
          <w:rFonts w:ascii="Times New Roman" w:hAnsi="Times New Roman" w:cs="Times New Roman"/>
          <w:sz w:val="24"/>
          <w:szCs w:val="24"/>
        </w:rPr>
        <w:t xml:space="preserve"> and </w:t>
      </w:r>
      <w:proofErr w:type="spellStart"/>
      <w:r w:rsidRPr="009164CF">
        <w:rPr>
          <w:rFonts w:ascii="Times New Roman" w:hAnsi="Times New Roman" w:cs="Times New Roman"/>
          <w:sz w:val="24"/>
          <w:szCs w:val="24"/>
        </w:rPr>
        <w:t>Worzel</w:t>
      </w:r>
      <w:proofErr w:type="spellEnd"/>
      <w:r w:rsidRPr="009164CF">
        <w:rPr>
          <w:rFonts w:ascii="Times New Roman" w:hAnsi="Times New Roman" w:cs="Times New Roman"/>
          <w:sz w:val="24"/>
          <w:szCs w:val="24"/>
        </w:rPr>
        <w:t xml:space="preserve"> thought that the same data was too good to be </w:t>
      </w:r>
      <w:r w:rsidRPr="009164CF">
        <w:rPr>
          <w:rFonts w:ascii="Times New Roman" w:hAnsi="Times New Roman" w:cs="Times New Roman"/>
          <w:sz w:val="24"/>
          <w:szCs w:val="24"/>
        </w:rPr>
        <w:lastRenderedPageBreak/>
        <w:t>true; Ewing thought that the data represented mantle electrical currents (333)</w:t>
      </w:r>
    </w:p>
    <w:p w14:paraId="40300526" w14:textId="77777777" w:rsidR="009E78A4" w:rsidRPr="009164CF" w:rsidRDefault="009E78A4" w:rsidP="009E78A4">
      <w:pPr>
        <w:pStyle w:val="ListParagraph"/>
        <w:numPr>
          <w:ilvl w:val="0"/>
          <w:numId w:val="1"/>
        </w:numPr>
        <w:rPr>
          <w:rFonts w:ascii="Times New Roman" w:hAnsi="Times New Roman" w:cs="Times New Roman"/>
          <w:sz w:val="24"/>
          <w:szCs w:val="24"/>
        </w:rPr>
      </w:pPr>
      <w:r w:rsidRPr="009164CF">
        <w:rPr>
          <w:rFonts w:ascii="Times New Roman" w:hAnsi="Times New Roman" w:cs="Times New Roman"/>
          <w:sz w:val="24"/>
          <w:szCs w:val="24"/>
        </w:rPr>
        <w:t>Peers and people in power influenced the decisions of individuals</w:t>
      </w:r>
    </w:p>
    <w:p w14:paraId="0D42620B" w14:textId="77777777" w:rsidR="009E78A4" w:rsidRPr="009164CF" w:rsidRDefault="009E78A4" w:rsidP="009E78A4">
      <w:pPr>
        <w:pStyle w:val="ListParagraph"/>
        <w:numPr>
          <w:ilvl w:val="1"/>
          <w:numId w:val="1"/>
        </w:numPr>
        <w:rPr>
          <w:rFonts w:ascii="Times New Roman" w:hAnsi="Times New Roman" w:cs="Times New Roman"/>
          <w:sz w:val="24"/>
          <w:szCs w:val="24"/>
        </w:rPr>
      </w:pPr>
      <w:r w:rsidRPr="009164CF">
        <w:rPr>
          <w:rFonts w:ascii="Times New Roman" w:hAnsi="Times New Roman" w:cs="Times New Roman"/>
          <w:sz w:val="24"/>
          <w:szCs w:val="24"/>
        </w:rPr>
        <w:t>“Pitman was very uncertain about his interpretation of the data in terms of seafloor spreading until a more senior scientist, Opdyke, and a peer, Dickson supported it” (333)</w:t>
      </w:r>
    </w:p>
    <w:p w14:paraId="46B7EE4D" w14:textId="77777777" w:rsidR="009E78A4" w:rsidRPr="009164CF" w:rsidRDefault="009E78A4" w:rsidP="009E78A4">
      <w:pPr>
        <w:pStyle w:val="ListParagraph"/>
        <w:numPr>
          <w:ilvl w:val="1"/>
          <w:numId w:val="1"/>
        </w:numPr>
        <w:rPr>
          <w:rFonts w:ascii="Times New Roman" w:hAnsi="Times New Roman" w:cs="Times New Roman"/>
          <w:sz w:val="24"/>
          <w:szCs w:val="24"/>
        </w:rPr>
      </w:pPr>
      <w:r w:rsidRPr="009164CF">
        <w:rPr>
          <w:rFonts w:ascii="Times New Roman" w:hAnsi="Times New Roman" w:cs="Times New Roman"/>
          <w:sz w:val="24"/>
          <w:szCs w:val="24"/>
        </w:rPr>
        <w:t>“Peer pressure and the desire for peer recognition encouraged geologists to adopt drift and participate in the revolution” (334)</w:t>
      </w:r>
    </w:p>
    <w:p w14:paraId="193DE38E" w14:textId="77777777" w:rsidR="009E78A4" w:rsidRPr="009164CF" w:rsidRDefault="009E78A4" w:rsidP="009E78A4">
      <w:pPr>
        <w:pStyle w:val="ListParagraph"/>
        <w:numPr>
          <w:ilvl w:val="0"/>
          <w:numId w:val="1"/>
        </w:numPr>
        <w:rPr>
          <w:rFonts w:ascii="Times New Roman" w:hAnsi="Times New Roman" w:cs="Times New Roman"/>
          <w:sz w:val="24"/>
          <w:szCs w:val="24"/>
        </w:rPr>
      </w:pPr>
      <w:r w:rsidRPr="009164CF">
        <w:rPr>
          <w:rFonts w:ascii="Times New Roman" w:hAnsi="Times New Roman" w:cs="Times New Roman"/>
          <w:sz w:val="24"/>
          <w:szCs w:val="24"/>
        </w:rPr>
        <w:t>Geologists converted to drift by being included in social networks/conferences</w:t>
      </w:r>
    </w:p>
    <w:p w14:paraId="764F816B" w14:textId="77777777" w:rsidR="009E78A4" w:rsidRPr="009164CF" w:rsidRDefault="009E78A4" w:rsidP="009E78A4">
      <w:pPr>
        <w:pStyle w:val="ListParagraph"/>
        <w:numPr>
          <w:ilvl w:val="1"/>
          <w:numId w:val="1"/>
        </w:numPr>
        <w:rPr>
          <w:rFonts w:ascii="Times New Roman" w:hAnsi="Times New Roman" w:cs="Times New Roman"/>
          <w:sz w:val="24"/>
          <w:szCs w:val="24"/>
        </w:rPr>
      </w:pPr>
      <w:r w:rsidRPr="009164CF">
        <w:rPr>
          <w:rFonts w:ascii="Times New Roman" w:hAnsi="Times New Roman" w:cs="Times New Roman"/>
          <w:sz w:val="24"/>
          <w:szCs w:val="24"/>
        </w:rPr>
        <w:t>McKenzie was influenced to develop plate tectonics at the 1966 Goddard conference</w:t>
      </w:r>
    </w:p>
    <w:p w14:paraId="6324E6F9" w14:textId="77777777" w:rsidR="009E78A4" w:rsidRPr="009164CF" w:rsidRDefault="009E78A4" w:rsidP="009E78A4">
      <w:pPr>
        <w:pStyle w:val="ListParagraph"/>
        <w:numPr>
          <w:ilvl w:val="1"/>
          <w:numId w:val="1"/>
        </w:numPr>
        <w:rPr>
          <w:rFonts w:ascii="Times New Roman" w:hAnsi="Times New Roman" w:cs="Times New Roman"/>
          <w:sz w:val="24"/>
          <w:szCs w:val="24"/>
        </w:rPr>
      </w:pPr>
      <w:r w:rsidRPr="009164CF">
        <w:rPr>
          <w:rFonts w:ascii="Times New Roman" w:hAnsi="Times New Roman" w:cs="Times New Roman"/>
          <w:sz w:val="24"/>
          <w:szCs w:val="24"/>
        </w:rPr>
        <w:t>“Geologists were not, in general, convinced by reading the data in journals on their own”</w:t>
      </w:r>
    </w:p>
    <w:p w14:paraId="19BDB71A" w14:textId="77777777"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b/>
          <w:bCs/>
          <w:sz w:val="24"/>
          <w:szCs w:val="24"/>
        </w:rPr>
        <w:t xml:space="preserve">DQ: </w:t>
      </w:r>
      <w:r w:rsidRPr="009164CF">
        <w:rPr>
          <w:rFonts w:ascii="Times New Roman" w:hAnsi="Times New Roman" w:cs="Times New Roman"/>
          <w:sz w:val="24"/>
          <w:szCs w:val="24"/>
        </w:rPr>
        <w:t>Does Solomon provide sufficient evidence to support each of these historical claims?</w:t>
      </w:r>
    </w:p>
    <w:p w14:paraId="50BC31D7" w14:textId="1ABBF4FD" w:rsidR="009E78A4" w:rsidRPr="009164CF" w:rsidRDefault="009E78A4" w:rsidP="009E78A4">
      <w:pPr>
        <w:rPr>
          <w:rFonts w:ascii="Times New Roman" w:hAnsi="Times New Roman" w:cs="Times New Roman"/>
          <w:sz w:val="24"/>
          <w:szCs w:val="24"/>
        </w:rPr>
      </w:pPr>
      <w:r w:rsidRPr="009164CF">
        <w:rPr>
          <w:rFonts w:ascii="Times New Roman" w:hAnsi="Times New Roman" w:cs="Times New Roman"/>
          <w:b/>
          <w:bCs/>
          <w:sz w:val="24"/>
          <w:szCs w:val="24"/>
        </w:rPr>
        <w:t xml:space="preserve">DQ: </w:t>
      </w:r>
      <w:r w:rsidRPr="009164CF">
        <w:rPr>
          <w:rFonts w:ascii="Times New Roman" w:hAnsi="Times New Roman" w:cs="Times New Roman"/>
          <w:sz w:val="24"/>
          <w:szCs w:val="24"/>
        </w:rPr>
        <w:t>Solomon claims that some of these five features of consensus development for plate tectonics are inconsistent with H</w:t>
      </w:r>
      <w:r w:rsidRPr="009164CF">
        <w:rPr>
          <w:rFonts w:ascii="Times New Roman" w:hAnsi="Times New Roman" w:cs="Times New Roman"/>
          <w:sz w:val="24"/>
          <w:szCs w:val="24"/>
          <w:vertAlign w:val="subscript"/>
        </w:rPr>
        <w:t xml:space="preserve">1 </w:t>
      </w:r>
      <w:r w:rsidRPr="009164CF">
        <w:rPr>
          <w:rFonts w:ascii="Times New Roman" w:hAnsi="Times New Roman" w:cs="Times New Roman"/>
          <w:sz w:val="24"/>
          <w:szCs w:val="24"/>
        </w:rPr>
        <w:t>and H</w:t>
      </w:r>
      <w:r w:rsidRPr="009164CF">
        <w:rPr>
          <w:rFonts w:ascii="Times New Roman" w:hAnsi="Times New Roman" w:cs="Times New Roman"/>
          <w:sz w:val="24"/>
          <w:szCs w:val="24"/>
          <w:vertAlign w:val="subscript"/>
        </w:rPr>
        <w:t>2</w:t>
      </w:r>
      <w:r w:rsidRPr="009164CF">
        <w:rPr>
          <w:rFonts w:ascii="Times New Roman" w:hAnsi="Times New Roman" w:cs="Times New Roman"/>
          <w:sz w:val="24"/>
          <w:szCs w:val="24"/>
        </w:rPr>
        <w:t xml:space="preserve">. Are they? </w:t>
      </w:r>
    </w:p>
    <w:p w14:paraId="5ED0E2D7" w14:textId="77777777" w:rsidR="009E78A4" w:rsidRPr="009164CF" w:rsidRDefault="009E78A4" w:rsidP="009E78A4">
      <w:pPr>
        <w:rPr>
          <w:rFonts w:ascii="Times New Roman" w:hAnsi="Times New Roman" w:cs="Times New Roman"/>
          <w:sz w:val="24"/>
          <w:szCs w:val="24"/>
          <w:u w:val="single"/>
        </w:rPr>
      </w:pPr>
      <w:r w:rsidRPr="009164CF">
        <w:rPr>
          <w:rFonts w:ascii="Times New Roman" w:hAnsi="Times New Roman" w:cs="Times New Roman"/>
          <w:sz w:val="24"/>
          <w:szCs w:val="24"/>
          <w:u w:val="single"/>
        </w:rPr>
        <w:t xml:space="preserve">Normatively Appropriate Consensus: </w:t>
      </w:r>
    </w:p>
    <w:p w14:paraId="0E9B34DD" w14:textId="77777777" w:rsidR="009E78A4" w:rsidRPr="009164CF" w:rsidRDefault="009E78A4" w:rsidP="009E78A4">
      <w:pPr>
        <w:rPr>
          <w:rFonts w:ascii="Times New Roman" w:hAnsi="Times New Roman" w:cs="Times New Roman"/>
          <w:sz w:val="24"/>
          <w:szCs w:val="24"/>
        </w:rPr>
      </w:pPr>
      <w:r w:rsidRPr="00FD77BF">
        <w:rPr>
          <w:rFonts w:ascii="Times New Roman" w:hAnsi="Times New Roman" w:cs="Times New Roman"/>
          <w:sz w:val="24"/>
          <w:szCs w:val="24"/>
        </w:rPr>
        <w:t xml:space="preserve">Solomon claims that norms for scientific consensus </w:t>
      </w:r>
      <w:r w:rsidRPr="009164CF">
        <w:rPr>
          <w:rFonts w:ascii="Times New Roman" w:hAnsi="Times New Roman" w:cs="Times New Roman"/>
          <w:sz w:val="24"/>
          <w:szCs w:val="24"/>
        </w:rPr>
        <w:t>should</w:t>
      </w:r>
      <w:r w:rsidRPr="00FD77BF">
        <w:rPr>
          <w:rFonts w:ascii="Times New Roman" w:hAnsi="Times New Roman" w:cs="Times New Roman"/>
          <w:sz w:val="24"/>
          <w:szCs w:val="24"/>
        </w:rPr>
        <w:t>:</w:t>
      </w:r>
    </w:p>
    <w:p w14:paraId="7347C531" w14:textId="77777777" w:rsidR="009E78A4" w:rsidRPr="009164CF" w:rsidRDefault="009E78A4" w:rsidP="009E78A4">
      <w:pPr>
        <w:pStyle w:val="ListParagraph"/>
        <w:numPr>
          <w:ilvl w:val="0"/>
          <w:numId w:val="4"/>
        </w:numPr>
        <w:rPr>
          <w:rFonts w:ascii="Times New Roman" w:hAnsi="Times New Roman" w:cs="Times New Roman"/>
          <w:sz w:val="24"/>
          <w:szCs w:val="24"/>
        </w:rPr>
      </w:pPr>
      <w:r w:rsidRPr="009164CF">
        <w:rPr>
          <w:rFonts w:ascii="Times New Roman" w:hAnsi="Times New Roman" w:cs="Times New Roman"/>
          <w:sz w:val="24"/>
          <w:szCs w:val="24"/>
        </w:rPr>
        <w:t>Include the features that really do feature in consensus formation (</w:t>
      </w:r>
      <w:proofErr w:type="gramStart"/>
      <w:r w:rsidRPr="009164CF">
        <w:rPr>
          <w:rFonts w:ascii="Times New Roman" w:hAnsi="Times New Roman" w:cs="Times New Roman"/>
          <w:sz w:val="24"/>
          <w:szCs w:val="24"/>
        </w:rPr>
        <w:t>i.e.</w:t>
      </w:r>
      <w:proofErr w:type="gramEnd"/>
      <w:r w:rsidRPr="009164CF">
        <w:rPr>
          <w:rFonts w:ascii="Times New Roman" w:hAnsi="Times New Roman" w:cs="Times New Roman"/>
          <w:sz w:val="24"/>
          <w:szCs w:val="24"/>
        </w:rPr>
        <w:t xml:space="preserve"> include sociological and non-epistemic factors) </w:t>
      </w:r>
    </w:p>
    <w:p w14:paraId="78606E7E" w14:textId="77777777" w:rsidR="001C0E07" w:rsidRDefault="009E78A4" w:rsidP="009E78A4">
      <w:pPr>
        <w:pStyle w:val="ListParagraph"/>
        <w:numPr>
          <w:ilvl w:val="0"/>
          <w:numId w:val="4"/>
        </w:numPr>
        <w:rPr>
          <w:rFonts w:ascii="Times New Roman" w:hAnsi="Times New Roman" w:cs="Times New Roman"/>
          <w:sz w:val="24"/>
          <w:szCs w:val="24"/>
        </w:rPr>
      </w:pPr>
      <w:r w:rsidRPr="009164CF">
        <w:rPr>
          <w:rFonts w:ascii="Times New Roman" w:hAnsi="Times New Roman" w:cs="Times New Roman"/>
          <w:sz w:val="24"/>
          <w:szCs w:val="24"/>
        </w:rPr>
        <w:t>Recognize that consensus is at least sometimes normatively appropriate (against social relativism)</w:t>
      </w:r>
    </w:p>
    <w:p w14:paraId="799F09F7" w14:textId="4584FC13" w:rsidR="009E78A4" w:rsidRPr="001C0E07" w:rsidRDefault="009E78A4" w:rsidP="001C0E07">
      <w:pPr>
        <w:rPr>
          <w:rFonts w:ascii="Times New Roman" w:hAnsi="Times New Roman" w:cs="Times New Roman"/>
          <w:sz w:val="24"/>
          <w:szCs w:val="24"/>
        </w:rPr>
      </w:pPr>
      <w:bookmarkStart w:id="1" w:name="_Hlk99477749"/>
      <w:r w:rsidRPr="001C0E07">
        <w:rPr>
          <w:rFonts w:ascii="Times New Roman" w:hAnsi="Times New Roman" w:cs="Times New Roman"/>
          <w:sz w:val="24"/>
          <w:szCs w:val="24"/>
        </w:rPr>
        <w:t>S</w:t>
      </w:r>
      <w:r w:rsidR="001C0E07">
        <w:rPr>
          <w:rFonts w:ascii="Times New Roman" w:hAnsi="Times New Roman" w:cs="Times New Roman"/>
          <w:sz w:val="24"/>
          <w:szCs w:val="24"/>
        </w:rPr>
        <w:t>olomon claims that</w:t>
      </w:r>
      <w:r w:rsidRPr="001C0E07">
        <w:rPr>
          <w:rFonts w:ascii="Times New Roman" w:hAnsi="Times New Roman" w:cs="Times New Roman"/>
          <w:sz w:val="24"/>
          <w:szCs w:val="24"/>
        </w:rPr>
        <w:t xml:space="preserve"> “Not even one individual scientist need make unbiased judgments of empirical success for a consensus to be normative” (337).</w:t>
      </w:r>
    </w:p>
    <w:p w14:paraId="654E3526" w14:textId="7B968222" w:rsidR="009E78A4" w:rsidRPr="009164CF" w:rsidRDefault="00B2481E" w:rsidP="009E78A4">
      <w:pPr>
        <w:rPr>
          <w:rFonts w:ascii="Times New Roman" w:hAnsi="Times New Roman" w:cs="Times New Roman"/>
          <w:sz w:val="24"/>
          <w:szCs w:val="24"/>
        </w:rPr>
      </w:pPr>
      <w:r>
        <w:rPr>
          <w:rFonts w:ascii="Times New Roman" w:hAnsi="Times New Roman" w:cs="Times New Roman"/>
          <w:sz w:val="24"/>
          <w:szCs w:val="24"/>
        </w:rPr>
        <w:t>On Solomon’s account,</w:t>
      </w:r>
      <w:r w:rsidR="009E78A4" w:rsidRPr="009164CF">
        <w:rPr>
          <w:rFonts w:ascii="Times New Roman" w:hAnsi="Times New Roman" w:cs="Times New Roman"/>
          <w:sz w:val="24"/>
          <w:szCs w:val="24"/>
        </w:rPr>
        <w:t xml:space="preserve"> empirical success is both necessary and sufficient for normatively appropriate consensus</w:t>
      </w:r>
      <w:r>
        <w:rPr>
          <w:rFonts w:ascii="Times New Roman" w:hAnsi="Times New Roman" w:cs="Times New Roman"/>
          <w:sz w:val="24"/>
          <w:szCs w:val="24"/>
        </w:rPr>
        <w:t>.</w:t>
      </w:r>
    </w:p>
    <w:bookmarkEnd w:id="1"/>
    <w:p w14:paraId="0459ECB8" w14:textId="77777777" w:rsidR="009E78A4" w:rsidRPr="009164CF" w:rsidRDefault="009E78A4" w:rsidP="009E78A4">
      <w:pPr>
        <w:rPr>
          <w:rFonts w:ascii="Times New Roman" w:hAnsi="Times New Roman" w:cs="Times New Roman"/>
          <w:sz w:val="24"/>
          <w:szCs w:val="24"/>
        </w:rPr>
      </w:pPr>
      <w:r w:rsidRPr="00FD77BF">
        <w:rPr>
          <w:rFonts w:ascii="Times New Roman" w:hAnsi="Times New Roman" w:cs="Times New Roman"/>
          <w:b/>
          <w:bCs/>
          <w:sz w:val="24"/>
          <w:szCs w:val="24"/>
        </w:rPr>
        <w:t xml:space="preserve">DQ: </w:t>
      </w:r>
      <w:r w:rsidRPr="009164CF">
        <w:rPr>
          <w:rFonts w:ascii="Times New Roman" w:hAnsi="Times New Roman" w:cs="Times New Roman"/>
          <w:sz w:val="24"/>
          <w:szCs w:val="24"/>
        </w:rPr>
        <w:t>W</w:t>
      </w:r>
      <w:r w:rsidRPr="00FD77BF">
        <w:rPr>
          <w:rFonts w:ascii="Times New Roman" w:hAnsi="Times New Roman" w:cs="Times New Roman"/>
          <w:sz w:val="24"/>
          <w:szCs w:val="24"/>
        </w:rPr>
        <w:t>ho can evaluate whether consensus is normatively appropriate on Solomon’s account and when?</w:t>
      </w:r>
      <w:r w:rsidRPr="009164CF">
        <w:rPr>
          <w:rFonts w:ascii="Times New Roman" w:hAnsi="Times New Roman" w:cs="Times New Roman"/>
          <w:sz w:val="24"/>
          <w:szCs w:val="24"/>
        </w:rPr>
        <w:t xml:space="preserve"> </w:t>
      </w:r>
    </w:p>
    <w:p w14:paraId="524014A1" w14:textId="77777777" w:rsidR="009E78A4" w:rsidRPr="009164CF" w:rsidRDefault="009E78A4" w:rsidP="009E78A4">
      <w:pPr>
        <w:rPr>
          <w:rFonts w:ascii="Times New Roman" w:hAnsi="Times New Roman" w:cs="Times New Roman"/>
          <w:sz w:val="24"/>
          <w:szCs w:val="24"/>
          <w:u w:val="single"/>
        </w:rPr>
      </w:pPr>
      <w:r w:rsidRPr="009164CF">
        <w:rPr>
          <w:rFonts w:ascii="Times New Roman" w:hAnsi="Times New Roman" w:cs="Times New Roman"/>
          <w:sz w:val="24"/>
          <w:szCs w:val="24"/>
          <w:u w:val="single"/>
        </w:rPr>
        <w:t>Gems/Lumps of Coal:</w:t>
      </w:r>
    </w:p>
    <w:p w14:paraId="7F64399A" w14:textId="77777777" w:rsidR="009E78A4" w:rsidRPr="009164CF" w:rsidRDefault="009E78A4" w:rsidP="009E78A4">
      <w:pPr>
        <w:pStyle w:val="ListParagraph"/>
        <w:numPr>
          <w:ilvl w:val="0"/>
          <w:numId w:val="3"/>
        </w:numPr>
        <w:rPr>
          <w:rFonts w:ascii="Times New Roman" w:hAnsi="Times New Roman" w:cs="Times New Roman"/>
          <w:sz w:val="24"/>
          <w:szCs w:val="24"/>
        </w:rPr>
      </w:pPr>
      <w:r w:rsidRPr="009164CF">
        <w:rPr>
          <w:rFonts w:ascii="Times New Roman" w:hAnsi="Times New Roman" w:cs="Times New Roman"/>
          <w:sz w:val="24"/>
          <w:szCs w:val="24"/>
        </w:rPr>
        <w:t>I’m not convinced that Solomon has provided the right kind of evidence to justify the claim that social, rather than epistemic factors are what cause scientists to accept a theory in cases of consensus</w:t>
      </w:r>
    </w:p>
    <w:p w14:paraId="4302D656" w14:textId="77777777" w:rsidR="009E78A4" w:rsidRPr="009164CF" w:rsidRDefault="009E78A4" w:rsidP="009E78A4">
      <w:pPr>
        <w:pStyle w:val="ListParagraph"/>
        <w:numPr>
          <w:ilvl w:val="0"/>
          <w:numId w:val="3"/>
        </w:numPr>
        <w:rPr>
          <w:rFonts w:ascii="Times New Roman" w:hAnsi="Times New Roman" w:cs="Times New Roman"/>
          <w:sz w:val="24"/>
          <w:szCs w:val="24"/>
        </w:rPr>
      </w:pPr>
      <w:r w:rsidRPr="009164CF">
        <w:rPr>
          <w:rFonts w:ascii="Times New Roman" w:hAnsi="Times New Roman" w:cs="Times New Roman"/>
          <w:sz w:val="24"/>
          <w:szCs w:val="24"/>
        </w:rPr>
        <w:t xml:space="preserve">Nonetheless, I think it’s point in favor of her account of normatively appropriate consensus that it does not require scientists to accept a theory solely </w:t>
      </w:r>
      <w:proofErr w:type="gramStart"/>
      <w:r w:rsidRPr="009164CF">
        <w:rPr>
          <w:rFonts w:ascii="Times New Roman" w:hAnsi="Times New Roman" w:cs="Times New Roman"/>
          <w:sz w:val="24"/>
          <w:szCs w:val="24"/>
        </w:rPr>
        <w:t>on the basis of</w:t>
      </w:r>
      <w:proofErr w:type="gramEnd"/>
      <w:r w:rsidRPr="009164CF">
        <w:rPr>
          <w:rFonts w:ascii="Times New Roman" w:hAnsi="Times New Roman" w:cs="Times New Roman"/>
          <w:sz w:val="24"/>
          <w:szCs w:val="24"/>
        </w:rPr>
        <w:t xml:space="preserve"> epistemic considerations. </w:t>
      </w:r>
    </w:p>
    <w:p w14:paraId="234B3657" w14:textId="77777777" w:rsidR="009E78A4" w:rsidRPr="009164CF" w:rsidRDefault="009E78A4" w:rsidP="009E78A4">
      <w:pPr>
        <w:rPr>
          <w:rFonts w:ascii="Times New Roman" w:hAnsi="Times New Roman" w:cs="Times New Roman"/>
          <w:sz w:val="24"/>
          <w:szCs w:val="24"/>
          <w:u w:val="single"/>
        </w:rPr>
      </w:pPr>
      <w:r w:rsidRPr="009164CF">
        <w:rPr>
          <w:rFonts w:ascii="Times New Roman" w:hAnsi="Times New Roman" w:cs="Times New Roman"/>
          <w:sz w:val="24"/>
          <w:szCs w:val="24"/>
          <w:u w:val="single"/>
        </w:rPr>
        <w:t>Integrated HPS:</w:t>
      </w:r>
    </w:p>
    <w:p w14:paraId="05523FCD" w14:textId="3F663F24" w:rsidR="002A2A21" w:rsidRPr="001C0E07" w:rsidRDefault="009E78A4">
      <w:pPr>
        <w:rPr>
          <w:rFonts w:ascii="Times New Roman" w:hAnsi="Times New Roman" w:cs="Times New Roman"/>
          <w:sz w:val="24"/>
          <w:szCs w:val="24"/>
        </w:rPr>
      </w:pPr>
      <w:r w:rsidRPr="006C239B">
        <w:rPr>
          <w:rFonts w:ascii="Times New Roman" w:hAnsi="Times New Roman" w:cs="Times New Roman"/>
          <w:sz w:val="24"/>
          <w:szCs w:val="24"/>
        </w:rPr>
        <w:t>Solomon integrates history and philosophy by using a case study to support her account of consensus formation (a historical claim) and then using this as the basis for an account of normatively appropriate consensus (a philosophical claim).</w:t>
      </w:r>
    </w:p>
    <w:sectPr w:rsidR="002A2A21" w:rsidRPr="001C0E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1ADE"/>
    <w:multiLevelType w:val="hybridMultilevel"/>
    <w:tmpl w:val="7C902FC2"/>
    <w:lvl w:ilvl="0" w:tplc="4A1A3EDA">
      <w:start w:val="1"/>
      <w:numFmt w:val="decimal"/>
      <w:lvlText w:val="%1)"/>
      <w:lvlJc w:val="left"/>
      <w:pPr>
        <w:ind w:left="1070" w:hanging="360"/>
      </w:pPr>
      <w:rPr>
        <w:rFonts w:hint="default"/>
      </w:r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3A9774CB"/>
    <w:multiLevelType w:val="hybridMultilevel"/>
    <w:tmpl w:val="1BDC33D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F016BC"/>
    <w:multiLevelType w:val="hybridMultilevel"/>
    <w:tmpl w:val="1856ED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A55074"/>
    <w:multiLevelType w:val="hybridMultilevel"/>
    <w:tmpl w:val="03FE9204"/>
    <w:lvl w:ilvl="0" w:tplc="98C6509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B5"/>
    <w:rsid w:val="001C0E07"/>
    <w:rsid w:val="002A2A21"/>
    <w:rsid w:val="003C1087"/>
    <w:rsid w:val="00456AE8"/>
    <w:rsid w:val="004660D4"/>
    <w:rsid w:val="005F38B5"/>
    <w:rsid w:val="009164CF"/>
    <w:rsid w:val="009E78A4"/>
    <w:rsid w:val="00B2481E"/>
    <w:rsid w:val="00BD3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8517"/>
  <w15:chartTrackingRefBased/>
  <w15:docId w15:val="{1618C090-441B-419E-A5DB-3CD1AD96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Hoerr, Kyra Elise</dc:creator>
  <cp:keywords/>
  <dc:description/>
  <cp:lastModifiedBy>Hoerr, Kyra Elise</cp:lastModifiedBy>
  <cp:revision>3</cp:revision>
  <dcterms:created xsi:type="dcterms:W3CDTF">2022-03-29T21:37:00Z</dcterms:created>
  <dcterms:modified xsi:type="dcterms:W3CDTF">2022-03-30T00:37:00Z</dcterms:modified>
</cp:coreProperties>
</file>